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EF18A" w14:textId="77777777" w:rsidR="00304A60" w:rsidRPr="009C3C7F" w:rsidRDefault="009C3C7F" w:rsidP="00753E5A">
      <w:pPr>
        <w:pStyle w:val="1"/>
        <w:numPr>
          <w:ilvl w:val="0"/>
          <w:numId w:val="0"/>
        </w:numPr>
        <w:tabs>
          <w:tab w:val="left" w:pos="4678"/>
        </w:tabs>
        <w:spacing w:before="0" w:after="240" w:line="360" w:lineRule="auto"/>
        <w:jc w:val="center"/>
        <w:rPr>
          <w:rFonts w:ascii="Verdana" w:hAnsi="Verdana"/>
          <w:color w:val="D92322"/>
          <w:sz w:val="24"/>
          <w:szCs w:val="20"/>
        </w:rPr>
      </w:pPr>
      <w:r w:rsidRPr="009C3C7F">
        <w:rPr>
          <w:rFonts w:ascii="Verdana" w:hAnsi="Verdana"/>
          <w:color w:val="D92322"/>
          <w:sz w:val="24"/>
          <w:szCs w:val="20"/>
        </w:rPr>
        <w:t>ОПРОСНЫЙ ЛИСТ ДЛЯ ЗАКАЗА</w:t>
      </w:r>
      <w:r w:rsidR="00082DE3" w:rsidRPr="009C3C7F">
        <w:rPr>
          <w:rFonts w:ascii="Verdana" w:hAnsi="Verdana"/>
          <w:color w:val="D92322"/>
          <w:sz w:val="24"/>
          <w:szCs w:val="20"/>
        </w:rPr>
        <w:br/>
      </w:r>
      <w:r>
        <w:rPr>
          <w:rFonts w:ascii="Verdana" w:hAnsi="Verdana"/>
          <w:color w:val="D92322"/>
          <w:sz w:val="24"/>
          <w:szCs w:val="20"/>
        </w:rPr>
        <w:t>ГАЛЬВАНИЧЕСКОЙ ЛИНИИ</w:t>
      </w:r>
      <w:r w:rsidRPr="009C3C7F">
        <w:rPr>
          <w:rFonts w:ascii="Verdana" w:hAnsi="Verdana"/>
          <w:color w:val="D92322"/>
          <w:sz w:val="24"/>
          <w:szCs w:val="20"/>
        </w:rPr>
        <w:t>:</w:t>
      </w:r>
    </w:p>
    <w:p w14:paraId="42952EF9" w14:textId="77777777" w:rsidR="00753E5A" w:rsidRPr="00753E5A" w:rsidRDefault="007145DE" w:rsidP="00753E5A">
      <w:pPr>
        <w:spacing w:after="120"/>
        <w:jc w:val="left"/>
        <w:rPr>
          <w:rFonts w:ascii="Verdana" w:hAnsi="Verdana"/>
          <w:color w:val="212F5B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1.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Заказчик</w:t>
      </w:r>
      <w:r w:rsidR="00304A60" w:rsidRPr="00753E5A">
        <w:rPr>
          <w:rFonts w:ascii="Verdana" w:hAnsi="Verdana"/>
          <w:color w:val="212F5B"/>
          <w:sz w:val="20"/>
          <w:szCs w:val="20"/>
        </w:rPr>
        <w:t xml:space="preserve">: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753E5A" w:rsidRPr="000B6765" w14:paraId="299C212E" w14:textId="77777777" w:rsidTr="000B6765">
        <w:trPr>
          <w:trHeight w:val="354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037D966" w14:textId="77777777" w:rsidR="00753E5A" w:rsidRPr="000B6765" w:rsidRDefault="00753E5A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3E5A" w:rsidRPr="000B6765" w14:paraId="6DBCEA2B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5B1B6C1" w14:textId="77777777" w:rsidR="00753E5A" w:rsidRPr="000B6765" w:rsidRDefault="00753E5A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3706E95" w14:textId="77777777" w:rsidR="00304A60" w:rsidRPr="00753E5A" w:rsidRDefault="00304A60" w:rsidP="00874214">
      <w:pPr>
        <w:spacing w:before="120" w:after="120"/>
        <w:ind w:hanging="284"/>
        <w:jc w:val="left"/>
        <w:rPr>
          <w:rFonts w:ascii="Verdana" w:hAnsi="Verdana"/>
          <w:b/>
          <w:color w:val="212F5B"/>
          <w:sz w:val="20"/>
          <w:szCs w:val="20"/>
        </w:rPr>
      </w:pPr>
      <w:r w:rsidRPr="00753E5A">
        <w:rPr>
          <w:rFonts w:ascii="Verdana" w:hAnsi="Verdana"/>
          <w:b/>
          <w:color w:val="212F5B"/>
          <w:sz w:val="20"/>
          <w:szCs w:val="20"/>
        </w:rPr>
        <w:t xml:space="preserve">    2.</w:t>
      </w:r>
      <w:r w:rsidR="007145DE" w:rsidRPr="007145DE">
        <w:rPr>
          <w:rFonts w:ascii="Verdana" w:hAnsi="Verdana"/>
          <w:b/>
          <w:color w:val="212F5B"/>
          <w:sz w:val="20"/>
          <w:szCs w:val="20"/>
          <w:lang w:val="ru-RU"/>
        </w:rPr>
        <w:t xml:space="preserve"> </w:t>
      </w:r>
      <w:r w:rsidR="009C3C7F" w:rsidRPr="007145DE">
        <w:rPr>
          <w:rFonts w:ascii="Verdana" w:hAnsi="Verdana"/>
          <w:b/>
          <w:color w:val="212F5B"/>
          <w:sz w:val="20"/>
          <w:szCs w:val="20"/>
          <w:lang w:val="ru-RU"/>
        </w:rPr>
        <w:t>Вид покрытия</w:t>
      </w:r>
      <w:r w:rsidRPr="00753E5A">
        <w:rPr>
          <w:rFonts w:ascii="Verdana" w:hAnsi="Verdana"/>
          <w:b/>
          <w:color w:val="212F5B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70D13010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B4F0075" w14:textId="77777777" w:rsidR="00874214" w:rsidRPr="000B6765" w:rsidRDefault="00874214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CEE2F69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42DD26C" w14:textId="77777777" w:rsidR="00874214" w:rsidRPr="000B6765" w:rsidRDefault="00874214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89D8F23" w14:textId="77777777" w:rsidR="00304A60" w:rsidRPr="00082DE3" w:rsidRDefault="007145DE" w:rsidP="00874214">
      <w:pPr>
        <w:spacing w:before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3.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Годовая программа покрытия : м²/год; кг/год ( для многопроцессорных линий – для каждого вида покрытий); толщина покрытия, мкм ( для многослойных покрытий – для каждого слоя)</w:t>
      </w:r>
      <w:r w:rsidR="009C3C7F">
        <w:rPr>
          <w:rFonts w:ascii="Verdana" w:hAnsi="Verdana"/>
          <w:b/>
          <w:color w:val="212F5B"/>
          <w:sz w:val="20"/>
          <w:szCs w:val="20"/>
          <w:lang w:val="ru-RU"/>
        </w:rPr>
        <w:t>: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027F9275" w14:textId="77777777" w:rsidTr="000B6765">
        <w:trPr>
          <w:trHeight w:val="227"/>
        </w:trPr>
        <w:tc>
          <w:tcPr>
            <w:tcW w:w="974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3F88E9D6" w14:textId="77777777" w:rsidR="00BC6955" w:rsidRPr="000B6765" w:rsidRDefault="00BC6955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6C66A23" w14:textId="77777777" w:rsidTr="000B6765">
        <w:trPr>
          <w:trHeight w:val="227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3225291" w14:textId="77777777" w:rsidR="00BC6955" w:rsidRPr="000B6765" w:rsidRDefault="00BC6955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6955" w:rsidRPr="000B6765" w14:paraId="7BEFABBB" w14:textId="77777777" w:rsidTr="000B6765">
        <w:trPr>
          <w:trHeight w:val="227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4E262A9" w14:textId="77777777" w:rsidR="00BC6955" w:rsidRPr="000B6765" w:rsidRDefault="00BC6955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49C29EF" w14:textId="77777777" w:rsidR="00304A60" w:rsidRPr="00082DE3" w:rsidRDefault="007145DE" w:rsidP="002B57A2">
      <w:pPr>
        <w:spacing w:before="120"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4.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 xml:space="preserve">Способ обработки деталей ( на подвесках, в барабанах, совмещенный )  </w:t>
      </w:r>
      <w:r w:rsidR="00304A60" w:rsidRPr="00082DE3">
        <w:rPr>
          <w:rFonts w:ascii="Verdana" w:hAnsi="Verdana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6192E53A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601792F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1021DD18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B70C426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E2B9BC9" w14:textId="77777777" w:rsidR="00304A60" w:rsidRDefault="007145DE" w:rsidP="002B57A2">
      <w:pPr>
        <w:spacing w:before="120"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5.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 xml:space="preserve">Характеристика деталей при обработке на подвесках (указать материал, из которого изготовлена деталь; дать описание или приложить чертежи типичных деталей; максимальные и минимальные размеры деталей, а также их площади покрытия и вес)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45B501A9" w14:textId="77777777" w:rsidTr="000B6765">
        <w:trPr>
          <w:trHeight w:val="480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A046574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3E0716C6" w14:textId="77777777" w:rsidTr="000B6765">
        <w:trPr>
          <w:trHeight w:val="480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C0D8729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B57A2" w:rsidRPr="000B6765" w14:paraId="1EAAF676" w14:textId="77777777" w:rsidTr="000B6765">
        <w:trPr>
          <w:trHeight w:val="480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1016C78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B57A2" w:rsidRPr="000B6765" w14:paraId="4FD04763" w14:textId="77777777" w:rsidTr="000B6765">
        <w:trPr>
          <w:trHeight w:val="480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FBDCF8E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B57A2" w:rsidRPr="000B6765" w14:paraId="7932567A" w14:textId="77777777" w:rsidTr="000B6765">
        <w:trPr>
          <w:trHeight w:val="480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44F81C7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B57A2" w:rsidRPr="000B6765" w14:paraId="162EB4A2" w14:textId="77777777" w:rsidTr="000B6765">
        <w:trPr>
          <w:trHeight w:val="480"/>
        </w:trPr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B2C8673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8D46FF0" w14:textId="77777777" w:rsidR="00782A39" w:rsidRPr="009C3C7F" w:rsidRDefault="00304A60" w:rsidP="002B57A2">
      <w:pPr>
        <w:spacing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 w:rsidRPr="002B57A2">
        <w:rPr>
          <w:rFonts w:ascii="Verdana" w:hAnsi="Verdana"/>
          <w:b/>
          <w:color w:val="212F5B"/>
          <w:sz w:val="20"/>
          <w:szCs w:val="20"/>
        </w:rPr>
        <w:lastRenderedPageBreak/>
        <w:t xml:space="preserve">6.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Характеристика деталей при обработке в барабане (указать площадь поверхности 1 кг деталей и  объем,</w:t>
      </w:r>
      <w:r w:rsidR="009C3C7F">
        <w:rPr>
          <w:rFonts w:ascii="Verdana" w:hAnsi="Verdana"/>
          <w:b/>
          <w:color w:val="212F5B"/>
          <w:sz w:val="20"/>
          <w:szCs w:val="20"/>
        </w:rPr>
        <w:t xml:space="preserve"> занимаемый 1 кг деталей)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5D85D522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8D70FCC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41CED0FD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24E52E3" w14:textId="77777777" w:rsidR="002B57A2" w:rsidRPr="000B6765" w:rsidRDefault="002B57A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45DE" w:rsidRPr="000B6765" w14:paraId="12EAA27E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63463EF" w14:textId="77777777" w:rsidR="007145DE" w:rsidRPr="000B6765" w:rsidRDefault="007145DE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E686702" w14:textId="77777777" w:rsidR="002B57A2" w:rsidRPr="009C3C7F" w:rsidRDefault="00304A60" w:rsidP="002B57A2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 w:rsidRPr="00082DE3">
        <w:rPr>
          <w:rFonts w:ascii="Verdana" w:hAnsi="Verdana"/>
          <w:sz w:val="20"/>
          <w:szCs w:val="20"/>
        </w:rPr>
        <w:t xml:space="preserve"> </w:t>
      </w:r>
      <w:r w:rsidR="007145DE">
        <w:rPr>
          <w:rFonts w:ascii="Verdana" w:hAnsi="Verdana"/>
          <w:b/>
          <w:color w:val="212F5B"/>
          <w:sz w:val="20"/>
          <w:szCs w:val="20"/>
        </w:rPr>
        <w:t xml:space="preserve">7.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Загр</w:t>
      </w:r>
      <w:r w:rsidR="009C3C7F">
        <w:rPr>
          <w:rFonts w:ascii="Verdana" w:hAnsi="Verdana"/>
          <w:b/>
          <w:color w:val="212F5B"/>
          <w:sz w:val="20"/>
          <w:szCs w:val="20"/>
        </w:rPr>
        <w:t>узка на одну подвеску (барабан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95"/>
      </w:tblGrid>
      <w:tr w:rsidR="00B0683C" w:rsidRPr="000B6765" w14:paraId="3C16F18C" w14:textId="77777777" w:rsidTr="000B6765">
        <w:trPr>
          <w:trHeight w:val="488"/>
        </w:trPr>
        <w:tc>
          <w:tcPr>
            <w:tcW w:w="851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6448A27" w14:textId="77777777" w:rsidR="00B0683C" w:rsidRPr="000B6765" w:rsidRDefault="009C3C7F" w:rsidP="000B676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</w:rPr>
            </w:pPr>
            <w:r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  <w:t>м</w:t>
            </w:r>
            <w:r w:rsidR="00B0683C" w:rsidRPr="000B6765">
              <w:rPr>
                <w:rFonts w:ascii="Verdana" w:hAnsi="Verdana"/>
                <w:b/>
                <w:color w:val="D92322"/>
                <w:sz w:val="20"/>
                <w:szCs w:val="20"/>
              </w:rPr>
              <w:t>²</w:t>
            </w:r>
          </w:p>
        </w:tc>
        <w:tc>
          <w:tcPr>
            <w:tcW w:w="8895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E74A626" w14:textId="77777777" w:rsidR="00B0683C" w:rsidRPr="000B6765" w:rsidRDefault="00B0683C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0683C" w:rsidRPr="000B6765" w14:paraId="17BF5482" w14:textId="77777777" w:rsidTr="000B6765">
        <w:trPr>
          <w:trHeight w:val="487"/>
        </w:trPr>
        <w:tc>
          <w:tcPr>
            <w:tcW w:w="851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73D575B" w14:textId="77777777" w:rsidR="00B0683C" w:rsidRPr="009C3C7F" w:rsidRDefault="009C3C7F" w:rsidP="000B676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  <w:t>кг</w:t>
            </w:r>
          </w:p>
        </w:tc>
        <w:tc>
          <w:tcPr>
            <w:tcW w:w="8895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74D338B" w14:textId="77777777" w:rsidR="00B0683C" w:rsidRPr="000B6765" w:rsidRDefault="00B0683C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219C01E" w14:textId="77777777" w:rsidR="00304A60" w:rsidRDefault="007145DE" w:rsidP="00063D71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8.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Предполага</w:t>
      </w:r>
      <w:r w:rsidR="009C3C7F">
        <w:rPr>
          <w:rFonts w:ascii="Verdana" w:hAnsi="Verdana"/>
          <w:b/>
          <w:color w:val="212F5B"/>
          <w:sz w:val="20"/>
          <w:szCs w:val="20"/>
        </w:rPr>
        <w:t>емый размер и тип подвески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0878CAA2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0EBFDEA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12C36B5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D026D6A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83B5DE7" w14:textId="77777777" w:rsidR="00063D71" w:rsidRPr="00063D71" w:rsidRDefault="009C3C7F" w:rsidP="009C3C7F">
      <w:pPr>
        <w:spacing w:before="120" w:after="120"/>
        <w:ind w:right="-568"/>
        <w:jc w:val="left"/>
        <w:rPr>
          <w:rFonts w:ascii="Verdana" w:hAnsi="Verdana"/>
          <w:b/>
          <w:color w:val="212F5B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9. </w:t>
      </w:r>
      <w:r w:rsidRPr="009C3C7F">
        <w:rPr>
          <w:rFonts w:ascii="Verdana" w:hAnsi="Verdana"/>
          <w:b/>
          <w:color w:val="212F5B"/>
          <w:sz w:val="20"/>
          <w:szCs w:val="20"/>
        </w:rPr>
        <w:t>Степень автоматизации об</w:t>
      </w:r>
      <w:r>
        <w:rPr>
          <w:rFonts w:ascii="Verdana" w:hAnsi="Verdana"/>
          <w:b/>
          <w:color w:val="212F5B"/>
          <w:sz w:val="20"/>
          <w:szCs w:val="20"/>
        </w:rPr>
        <w:t xml:space="preserve">орудования (автоматизированное, </w:t>
      </w:r>
      <w:r w:rsidRPr="009C3C7F">
        <w:rPr>
          <w:rFonts w:ascii="Verdana" w:hAnsi="Verdana"/>
          <w:b/>
          <w:color w:val="212F5B"/>
          <w:sz w:val="20"/>
          <w:szCs w:val="20"/>
        </w:rPr>
        <w:t>механизированное)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3E2756E9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88E1779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116B5DD2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63DF1A1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45DE" w:rsidRPr="000B6765" w14:paraId="5D75AA66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EFAFAD5" w14:textId="77777777" w:rsidR="007145DE" w:rsidRPr="000B6765" w:rsidRDefault="007145DE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616EFE9" w14:textId="77777777" w:rsidR="00063D71" w:rsidRPr="00082DE3" w:rsidRDefault="007145DE" w:rsidP="00063D71">
      <w:pPr>
        <w:spacing w:before="120"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10. </w:t>
      </w:r>
      <w:r w:rsidRPr="007145DE">
        <w:rPr>
          <w:rFonts w:ascii="Verdana" w:hAnsi="Verdana"/>
          <w:b/>
          <w:color w:val="212F5B"/>
          <w:sz w:val="20"/>
          <w:szCs w:val="20"/>
          <w:lang w:val="en-US"/>
        </w:rPr>
        <w:t xml:space="preserve">Управление </w:t>
      </w:r>
      <w:proofErr w:type="spellStart"/>
      <w:r w:rsidRPr="007145DE">
        <w:rPr>
          <w:rFonts w:ascii="Verdana" w:hAnsi="Verdana"/>
          <w:b/>
          <w:color w:val="212F5B"/>
          <w:sz w:val="20"/>
          <w:szCs w:val="20"/>
          <w:lang w:val="en-US"/>
        </w:rPr>
        <w:t>технологическим</w:t>
      </w:r>
      <w:proofErr w:type="spellEnd"/>
      <w:r w:rsidRPr="007145DE">
        <w:rPr>
          <w:rFonts w:ascii="Verdana" w:hAnsi="Verdana"/>
          <w:b/>
          <w:color w:val="212F5B"/>
          <w:sz w:val="20"/>
          <w:szCs w:val="20"/>
          <w:lang w:val="en-US"/>
        </w:rPr>
        <w:t xml:space="preserve"> </w:t>
      </w:r>
      <w:proofErr w:type="spellStart"/>
      <w:r w:rsidRPr="007145DE">
        <w:rPr>
          <w:rFonts w:ascii="Verdana" w:hAnsi="Verdana"/>
          <w:b/>
          <w:color w:val="212F5B"/>
          <w:sz w:val="20"/>
          <w:szCs w:val="20"/>
          <w:lang w:val="en-US"/>
        </w:rPr>
        <w:t>процессом</w:t>
      </w:r>
      <w:proofErr w:type="spellEnd"/>
      <w:r w:rsidRPr="007145DE">
        <w:rPr>
          <w:rFonts w:ascii="Verdana" w:hAnsi="Verdana"/>
          <w:b/>
          <w:color w:val="212F5B"/>
          <w:sz w:val="20"/>
          <w:szCs w:val="20"/>
          <w:lang w:val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1715239B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8FE83DA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2498FBE6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103A9E2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C047442" w14:textId="77777777" w:rsidR="00063D71" w:rsidRPr="00082DE3" w:rsidRDefault="00E57229" w:rsidP="00063D71">
      <w:pPr>
        <w:spacing w:before="120" w:after="120"/>
        <w:jc w:val="left"/>
        <w:rPr>
          <w:rFonts w:ascii="Verdana" w:hAnsi="Verdana"/>
          <w:sz w:val="20"/>
          <w:szCs w:val="20"/>
        </w:rPr>
      </w:pPr>
      <w:r w:rsidRPr="00063D71">
        <w:rPr>
          <w:rFonts w:ascii="Verdana" w:hAnsi="Verdana"/>
          <w:b/>
          <w:color w:val="212F5B"/>
          <w:sz w:val="20"/>
          <w:szCs w:val="20"/>
        </w:rPr>
        <w:t xml:space="preserve">11. </w:t>
      </w:r>
      <w:r w:rsidR="007145DE" w:rsidRPr="007145DE">
        <w:rPr>
          <w:rFonts w:ascii="Verdana" w:hAnsi="Verdana"/>
          <w:b/>
          <w:color w:val="212F5B"/>
          <w:sz w:val="20"/>
          <w:szCs w:val="20"/>
        </w:rPr>
        <w:t xml:space="preserve">Тип автооператора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23F3EAE4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1ECC950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55045A3F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F86E4CC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307118F" w14:textId="77777777" w:rsidR="00063D71" w:rsidRDefault="00304A60" w:rsidP="00063D71">
      <w:pPr>
        <w:spacing w:before="120" w:after="120"/>
        <w:jc w:val="left"/>
        <w:rPr>
          <w:rFonts w:ascii="Verdana" w:hAnsi="Verdana"/>
          <w:sz w:val="20"/>
          <w:szCs w:val="20"/>
        </w:rPr>
      </w:pPr>
      <w:r w:rsidRPr="00063D71">
        <w:rPr>
          <w:rFonts w:ascii="Verdana" w:hAnsi="Verdana"/>
          <w:b/>
          <w:color w:val="212F5B"/>
          <w:sz w:val="20"/>
          <w:szCs w:val="20"/>
        </w:rPr>
        <w:t xml:space="preserve">12.  </w:t>
      </w:r>
      <w:r w:rsidR="007145DE" w:rsidRPr="007145DE">
        <w:rPr>
          <w:rFonts w:ascii="Verdana" w:hAnsi="Verdana"/>
          <w:b/>
          <w:color w:val="212F5B"/>
          <w:sz w:val="20"/>
          <w:szCs w:val="20"/>
        </w:rPr>
        <w:t xml:space="preserve">Режим работы оборудования (количество смен, часов)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70234A84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139594A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4EE939B" w14:textId="77777777" w:rsidR="00304A60" w:rsidRPr="00082DE3" w:rsidRDefault="00304A60" w:rsidP="00063D71">
      <w:pPr>
        <w:spacing w:before="120" w:after="120"/>
        <w:jc w:val="left"/>
        <w:rPr>
          <w:rFonts w:ascii="Verdana" w:hAnsi="Verdana"/>
          <w:sz w:val="20"/>
          <w:szCs w:val="20"/>
        </w:rPr>
      </w:pPr>
      <w:r w:rsidRPr="00063D71">
        <w:rPr>
          <w:rFonts w:ascii="Verdana" w:hAnsi="Verdana"/>
          <w:b/>
          <w:color w:val="212F5B"/>
          <w:sz w:val="20"/>
          <w:szCs w:val="20"/>
        </w:rPr>
        <w:t xml:space="preserve">13. </w:t>
      </w:r>
      <w:r w:rsidR="007145DE">
        <w:rPr>
          <w:rFonts w:ascii="Verdana" w:hAnsi="Verdana"/>
          <w:b/>
          <w:color w:val="212F5B"/>
          <w:sz w:val="20"/>
          <w:szCs w:val="20"/>
        </w:rPr>
        <w:t>Способ нагрева,</w:t>
      </w:r>
      <w:r w:rsidR="007145DE" w:rsidRPr="007145DE">
        <w:rPr>
          <w:rFonts w:ascii="Verdana" w:hAnsi="Verdana"/>
          <w:b/>
          <w:color w:val="212F5B"/>
          <w:sz w:val="20"/>
          <w:szCs w:val="20"/>
        </w:rPr>
        <w:t xml:space="preserve"> время разогрева ванн до технологических параметров: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0BEAECEF" w14:textId="77777777" w:rsidTr="007145DE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FA15948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45DE" w:rsidRPr="000B6765" w14:paraId="121EB7B2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E905521" w14:textId="77777777" w:rsidR="007145DE" w:rsidRPr="000B6765" w:rsidRDefault="007145DE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F79DFF0" w14:textId="77777777" w:rsidR="00767B82" w:rsidRDefault="00304A60" w:rsidP="00063D71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</w:rPr>
      </w:pPr>
      <w:r w:rsidRPr="00063D71">
        <w:rPr>
          <w:rFonts w:ascii="Verdana" w:hAnsi="Verdana"/>
          <w:b/>
          <w:color w:val="212F5B"/>
          <w:sz w:val="20"/>
          <w:szCs w:val="20"/>
        </w:rPr>
        <w:lastRenderedPageBreak/>
        <w:t xml:space="preserve">14. </w:t>
      </w:r>
      <w:r w:rsidR="007145DE" w:rsidRPr="007145DE">
        <w:rPr>
          <w:rFonts w:ascii="Verdana" w:hAnsi="Verdana"/>
          <w:b/>
          <w:color w:val="212F5B"/>
          <w:sz w:val="20"/>
          <w:szCs w:val="20"/>
        </w:rPr>
        <w:t>Расположение позиций загрузки-разгрузки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753"/>
      </w:tblGrid>
      <w:tr w:rsidR="009F1D60" w:rsidRPr="000B6765" w14:paraId="4E22FF58" w14:textId="77777777" w:rsidTr="000B6765">
        <w:trPr>
          <w:trHeight w:val="556"/>
          <w:tblHeader/>
        </w:trPr>
        <w:tc>
          <w:tcPr>
            <w:tcW w:w="993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"/>
            </w:tblGrid>
            <w:tr w:rsidR="000B6765" w:rsidRPr="000B6765" w14:paraId="68C1A924" w14:textId="77777777" w:rsidTr="000B6765">
              <w:trPr>
                <w:trHeight w:val="231"/>
                <w:jc w:val="center"/>
              </w:trPr>
              <w:tc>
                <w:tcPr>
                  <w:tcW w:w="409" w:type="dxa"/>
                  <w:tcBorders>
                    <w:top w:val="single" w:sz="8" w:space="0" w:color="D92322"/>
                    <w:left w:val="single" w:sz="8" w:space="0" w:color="D92322"/>
                    <w:bottom w:val="single" w:sz="8" w:space="0" w:color="D92322"/>
                    <w:right w:val="single" w:sz="8" w:space="0" w:color="D92322"/>
                  </w:tcBorders>
                  <w:shd w:val="clear" w:color="auto" w:fill="auto"/>
                  <w:vAlign w:val="center"/>
                </w:tcPr>
                <w:p w14:paraId="4190BD79" w14:textId="77777777" w:rsidR="009F1D60" w:rsidRPr="000B6765" w:rsidRDefault="009F1D60" w:rsidP="000B6765">
                  <w:pPr>
                    <w:tabs>
                      <w:tab w:val="left" w:leader="underscore" w:pos="9639"/>
                    </w:tabs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6882B047" w14:textId="77777777" w:rsidR="009F1D60" w:rsidRPr="000B6765" w:rsidRDefault="009F1D60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8B18AB3" w14:textId="77777777" w:rsidR="009F1D60" w:rsidRPr="000B6765" w:rsidRDefault="00370BA3" w:rsidP="000B6765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70BA3">
              <w:rPr>
                <w:rFonts w:ascii="Verdana" w:hAnsi="Verdana"/>
                <w:sz w:val="20"/>
                <w:szCs w:val="20"/>
              </w:rPr>
              <w:t>одного конца линии</w:t>
            </w:r>
          </w:p>
        </w:tc>
      </w:tr>
      <w:tr w:rsidR="009F1D60" w:rsidRPr="000B6765" w14:paraId="441947BC" w14:textId="77777777" w:rsidTr="000B6765">
        <w:trPr>
          <w:trHeight w:val="558"/>
          <w:tblHeader/>
        </w:trPr>
        <w:tc>
          <w:tcPr>
            <w:tcW w:w="993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"/>
            </w:tblGrid>
            <w:tr w:rsidR="000B6765" w:rsidRPr="000B6765" w14:paraId="43803E2E" w14:textId="77777777" w:rsidTr="000B6765">
              <w:trPr>
                <w:trHeight w:val="267"/>
                <w:jc w:val="center"/>
              </w:trPr>
              <w:tc>
                <w:tcPr>
                  <w:tcW w:w="409" w:type="dxa"/>
                  <w:tcBorders>
                    <w:top w:val="single" w:sz="8" w:space="0" w:color="D92322"/>
                    <w:left w:val="single" w:sz="8" w:space="0" w:color="D92322"/>
                    <w:bottom w:val="single" w:sz="8" w:space="0" w:color="D92322"/>
                    <w:right w:val="single" w:sz="8" w:space="0" w:color="D92322"/>
                  </w:tcBorders>
                  <w:shd w:val="clear" w:color="auto" w:fill="auto"/>
                  <w:vAlign w:val="center"/>
                </w:tcPr>
                <w:p w14:paraId="2FAAB8CC" w14:textId="77777777" w:rsidR="004B7F4D" w:rsidRPr="000B6765" w:rsidRDefault="004B7F4D" w:rsidP="000B6765">
                  <w:pPr>
                    <w:tabs>
                      <w:tab w:val="left" w:leader="underscore" w:pos="9639"/>
                    </w:tabs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29DE3CE9" w14:textId="77777777" w:rsidR="009F1D60" w:rsidRPr="000B6765" w:rsidRDefault="009F1D60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DD37416" w14:textId="77777777" w:rsidR="009F1D60" w:rsidRPr="000B6765" w:rsidRDefault="00370BA3" w:rsidP="000B6765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70BA3">
              <w:rPr>
                <w:rFonts w:ascii="Verdana" w:hAnsi="Verdana"/>
                <w:sz w:val="20"/>
                <w:szCs w:val="20"/>
              </w:rPr>
              <w:t>с противоположных сторон линии</w:t>
            </w:r>
          </w:p>
        </w:tc>
      </w:tr>
    </w:tbl>
    <w:p w14:paraId="18E1C5AD" w14:textId="77777777" w:rsidR="004B7F4D" w:rsidRDefault="00304A60" w:rsidP="00370BA3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</w:rPr>
      </w:pPr>
      <w:r w:rsidRPr="004B7F4D">
        <w:rPr>
          <w:rFonts w:ascii="Verdana" w:hAnsi="Verdana"/>
          <w:b/>
          <w:color w:val="212F5B"/>
          <w:sz w:val="20"/>
          <w:szCs w:val="20"/>
        </w:rPr>
        <w:t xml:space="preserve">15. 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>Расположение сборного воздуховода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753"/>
      </w:tblGrid>
      <w:tr w:rsidR="000B6765" w:rsidRPr="000B6765" w14:paraId="7FAC49B8" w14:textId="77777777" w:rsidTr="000B6765">
        <w:trPr>
          <w:trHeight w:val="556"/>
          <w:tblHeader/>
        </w:trPr>
        <w:tc>
          <w:tcPr>
            <w:tcW w:w="993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"/>
            </w:tblGrid>
            <w:tr w:rsidR="000B6765" w:rsidRPr="000B6765" w14:paraId="66904F15" w14:textId="77777777" w:rsidTr="000B6765">
              <w:trPr>
                <w:trHeight w:val="231"/>
                <w:jc w:val="center"/>
              </w:trPr>
              <w:tc>
                <w:tcPr>
                  <w:tcW w:w="409" w:type="dxa"/>
                  <w:tcBorders>
                    <w:top w:val="single" w:sz="8" w:space="0" w:color="D92322"/>
                    <w:left w:val="single" w:sz="8" w:space="0" w:color="D92322"/>
                    <w:bottom w:val="single" w:sz="8" w:space="0" w:color="D92322"/>
                    <w:right w:val="single" w:sz="8" w:space="0" w:color="D92322"/>
                  </w:tcBorders>
                  <w:shd w:val="clear" w:color="auto" w:fill="auto"/>
                  <w:vAlign w:val="center"/>
                </w:tcPr>
                <w:p w14:paraId="2869312D" w14:textId="77777777" w:rsidR="004B7F4D" w:rsidRPr="000B6765" w:rsidRDefault="004B7F4D" w:rsidP="000B6765">
                  <w:pPr>
                    <w:tabs>
                      <w:tab w:val="left" w:leader="underscore" w:pos="9639"/>
                    </w:tabs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4936BA43" w14:textId="77777777" w:rsidR="004B7F4D" w:rsidRPr="000B6765" w:rsidRDefault="004B7F4D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39469D1" w14:textId="77777777" w:rsidR="004B7F4D" w:rsidRPr="000B6765" w:rsidRDefault="00370BA3" w:rsidP="000B6765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70BA3">
              <w:rPr>
                <w:rFonts w:ascii="Verdana" w:hAnsi="Verdana"/>
                <w:sz w:val="20"/>
                <w:szCs w:val="20"/>
              </w:rPr>
              <w:t>сбоку от линии</w:t>
            </w:r>
          </w:p>
        </w:tc>
      </w:tr>
      <w:tr w:rsidR="000B6765" w:rsidRPr="000B6765" w14:paraId="2EDE1954" w14:textId="77777777" w:rsidTr="000B6765">
        <w:trPr>
          <w:trHeight w:val="558"/>
          <w:tblHeader/>
        </w:trPr>
        <w:tc>
          <w:tcPr>
            <w:tcW w:w="993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"/>
            </w:tblGrid>
            <w:tr w:rsidR="000B6765" w:rsidRPr="000B6765" w14:paraId="6421C90A" w14:textId="77777777" w:rsidTr="000B6765">
              <w:trPr>
                <w:trHeight w:val="267"/>
                <w:jc w:val="center"/>
              </w:trPr>
              <w:tc>
                <w:tcPr>
                  <w:tcW w:w="409" w:type="dxa"/>
                  <w:tcBorders>
                    <w:top w:val="single" w:sz="8" w:space="0" w:color="D92322"/>
                    <w:left w:val="single" w:sz="8" w:space="0" w:color="D92322"/>
                    <w:bottom w:val="single" w:sz="8" w:space="0" w:color="D92322"/>
                    <w:right w:val="single" w:sz="8" w:space="0" w:color="D92322"/>
                  </w:tcBorders>
                  <w:shd w:val="clear" w:color="auto" w:fill="auto"/>
                  <w:vAlign w:val="center"/>
                </w:tcPr>
                <w:p w14:paraId="0F950D09" w14:textId="77777777" w:rsidR="004B7F4D" w:rsidRPr="000B6765" w:rsidRDefault="004B7F4D" w:rsidP="000B6765">
                  <w:pPr>
                    <w:tabs>
                      <w:tab w:val="left" w:leader="underscore" w:pos="9639"/>
                    </w:tabs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7F2A7C5D" w14:textId="77777777" w:rsidR="004B7F4D" w:rsidRPr="000B6765" w:rsidRDefault="004B7F4D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BF20608" w14:textId="77777777" w:rsidR="004B7F4D" w:rsidRPr="000B6765" w:rsidRDefault="00370BA3" w:rsidP="000B6765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70BA3">
              <w:rPr>
                <w:rFonts w:ascii="Verdana" w:hAnsi="Verdana"/>
                <w:sz w:val="20"/>
                <w:szCs w:val="20"/>
              </w:rPr>
              <w:t>под линией</w:t>
            </w:r>
          </w:p>
        </w:tc>
      </w:tr>
    </w:tbl>
    <w:p w14:paraId="197E7CBE" w14:textId="77777777" w:rsidR="00304A60" w:rsidRPr="00370BA3" w:rsidRDefault="00304A60" w:rsidP="001B0892">
      <w:pPr>
        <w:spacing w:before="120" w:after="120"/>
        <w:jc w:val="left"/>
        <w:rPr>
          <w:rFonts w:ascii="Verdana" w:hAnsi="Verdana"/>
          <w:sz w:val="20"/>
          <w:szCs w:val="20"/>
          <w:lang w:val="ru-RU"/>
        </w:rPr>
      </w:pPr>
      <w:r w:rsidRPr="001B0892">
        <w:rPr>
          <w:rFonts w:ascii="Verdana" w:hAnsi="Verdana"/>
          <w:b/>
          <w:color w:val="212F5B"/>
          <w:sz w:val="20"/>
          <w:szCs w:val="20"/>
        </w:rPr>
        <w:t xml:space="preserve">16. 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 xml:space="preserve">Расположение площадки обслуживания относительно позиции загрузки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7EE2DEE5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484349B" w14:textId="77777777" w:rsidR="001B0892" w:rsidRPr="000B6765" w:rsidRDefault="001B089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08DE70F" w14:textId="77777777" w:rsidR="001B0892" w:rsidRPr="00370BA3" w:rsidRDefault="00304A60" w:rsidP="001B0892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 w:rsidRPr="001B0892">
        <w:rPr>
          <w:rFonts w:ascii="Verdana" w:hAnsi="Verdana"/>
          <w:b/>
          <w:color w:val="212F5B"/>
          <w:sz w:val="20"/>
          <w:szCs w:val="20"/>
        </w:rPr>
        <w:t xml:space="preserve">17. 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>.  Необходимость поставки доп</w:t>
      </w:r>
      <w:r w:rsidR="00370BA3">
        <w:rPr>
          <w:rFonts w:ascii="Verdana" w:hAnsi="Verdana"/>
          <w:b/>
          <w:color w:val="212F5B"/>
          <w:sz w:val="20"/>
          <w:szCs w:val="20"/>
        </w:rPr>
        <w:t xml:space="preserve">олнительного и вспомогательного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>оборудования</w:t>
      </w:r>
      <w:r w:rsidR="00370BA3">
        <w:rPr>
          <w:rFonts w:ascii="Verdana" w:hAnsi="Verdana"/>
          <w:b/>
          <w:color w:val="212F5B"/>
          <w:sz w:val="20"/>
          <w:szCs w:val="20"/>
          <w:lang w:val="ru-RU"/>
        </w:rPr>
        <w:t xml:space="preserve"> (</w:t>
      </w:r>
      <w:r w:rsidR="00370BA3" w:rsidRPr="00370BA3">
        <w:rPr>
          <w:rFonts w:ascii="Verdana" w:hAnsi="Verdana"/>
          <w:b/>
          <w:color w:val="212F5B"/>
          <w:sz w:val="20"/>
          <w:szCs w:val="20"/>
          <w:lang w:val="ru-RU"/>
        </w:rPr>
        <w:t>фильтры, насосы, емкости для фильтрации и т.д.)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1A590FE2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EE60BA2" w14:textId="77777777" w:rsidR="001B0892" w:rsidRPr="000B6765" w:rsidRDefault="001B089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839D4EC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5C31642" w14:textId="77777777" w:rsidR="001B0892" w:rsidRPr="000B6765" w:rsidRDefault="001B089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B0892" w:rsidRPr="000B6765" w14:paraId="6EE5E257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DAA0746" w14:textId="77777777" w:rsidR="001B0892" w:rsidRPr="000B6765" w:rsidRDefault="001B089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429229D" w14:textId="77777777" w:rsidR="00304A60" w:rsidRPr="001B0892" w:rsidRDefault="00D83DEB" w:rsidP="001B0892">
      <w:pPr>
        <w:spacing w:before="120" w:after="120" w:line="240" w:lineRule="auto"/>
        <w:ind w:hanging="357"/>
        <w:jc w:val="left"/>
        <w:rPr>
          <w:rFonts w:ascii="Verdana" w:hAnsi="Verdana"/>
          <w:b/>
          <w:color w:val="212F5B"/>
          <w:sz w:val="20"/>
          <w:szCs w:val="20"/>
        </w:rPr>
      </w:pPr>
      <w:r w:rsidRPr="00082DE3">
        <w:rPr>
          <w:rFonts w:ascii="Verdana" w:hAnsi="Verdana"/>
          <w:sz w:val="20"/>
          <w:szCs w:val="20"/>
        </w:rPr>
        <w:t xml:space="preserve">     </w:t>
      </w:r>
      <w:r w:rsidRPr="001B0892">
        <w:rPr>
          <w:rFonts w:ascii="Verdana" w:hAnsi="Verdana"/>
          <w:b/>
          <w:color w:val="212F5B"/>
          <w:sz w:val="20"/>
          <w:szCs w:val="20"/>
        </w:rPr>
        <w:t xml:space="preserve"> 18. 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 xml:space="preserve">Максимально  допустимые габариты линии, мм ( длина × ширина × высота)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579EBF05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9219004" w14:textId="77777777" w:rsidR="001B0892" w:rsidRPr="000B6765" w:rsidRDefault="001B0892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130D4B" w14:textId="77777777" w:rsidR="002C4067" w:rsidRPr="00082DE3" w:rsidRDefault="00304A60" w:rsidP="001B0892">
      <w:pPr>
        <w:spacing w:before="120" w:after="120"/>
        <w:ind w:hanging="284"/>
        <w:jc w:val="left"/>
        <w:rPr>
          <w:rFonts w:ascii="Verdana" w:hAnsi="Verdana"/>
          <w:sz w:val="20"/>
          <w:szCs w:val="20"/>
        </w:rPr>
      </w:pPr>
      <w:r w:rsidRPr="001B0892">
        <w:rPr>
          <w:rFonts w:ascii="Verdana" w:hAnsi="Verdana"/>
          <w:b/>
          <w:color w:val="212F5B"/>
          <w:sz w:val="20"/>
          <w:szCs w:val="20"/>
        </w:rPr>
        <w:t xml:space="preserve">    19. </w:t>
      </w:r>
      <w:r w:rsidR="00370BA3">
        <w:rPr>
          <w:rFonts w:ascii="Verdana" w:hAnsi="Verdana"/>
          <w:b/>
          <w:color w:val="212F5B"/>
          <w:sz w:val="20"/>
          <w:szCs w:val="20"/>
        </w:rPr>
        <w:t xml:space="preserve">Характеристика выпрямителей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 xml:space="preserve">(указать тип выпрямителя, наличие реверса, счетчиков ампер×часов, способ охлаждения)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53ACC882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5F1ADFD" w14:textId="77777777" w:rsidR="002C4067" w:rsidRPr="000B6765" w:rsidRDefault="002C4067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695059C" w14:textId="77777777" w:rsidR="00304A60" w:rsidRPr="002C4067" w:rsidRDefault="00304A60" w:rsidP="002C4067">
      <w:pPr>
        <w:spacing w:before="120" w:after="120" w:line="240" w:lineRule="auto"/>
        <w:jc w:val="left"/>
        <w:rPr>
          <w:rFonts w:ascii="Verdana" w:hAnsi="Verdana"/>
          <w:b/>
          <w:color w:val="212F5B"/>
          <w:sz w:val="20"/>
          <w:szCs w:val="20"/>
          <w:lang w:val="en-US"/>
        </w:rPr>
      </w:pPr>
      <w:r w:rsidRPr="002C4067">
        <w:rPr>
          <w:rFonts w:ascii="Verdana" w:hAnsi="Verdana"/>
          <w:b/>
          <w:color w:val="212F5B"/>
          <w:sz w:val="20"/>
          <w:szCs w:val="20"/>
        </w:rPr>
        <w:t xml:space="preserve">20. </w:t>
      </w:r>
      <w:r w:rsidR="00370BA3" w:rsidRPr="00370BA3">
        <w:rPr>
          <w:rFonts w:ascii="Verdana" w:hAnsi="Verdana"/>
          <w:b/>
          <w:color w:val="212F5B"/>
          <w:sz w:val="20"/>
          <w:szCs w:val="20"/>
        </w:rPr>
        <w:t>Предполагаемая схема технологического процесса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98"/>
        <w:gridCol w:w="2551"/>
        <w:gridCol w:w="709"/>
        <w:gridCol w:w="1682"/>
        <w:gridCol w:w="1400"/>
        <w:gridCol w:w="1866"/>
      </w:tblGrid>
      <w:tr w:rsidR="002C4067" w:rsidRPr="00082DE3" w14:paraId="68774FF9" w14:textId="77777777" w:rsidTr="002C4067">
        <w:trPr>
          <w:trHeight w:val="630"/>
          <w:jc w:val="center"/>
        </w:trPr>
        <w:tc>
          <w:tcPr>
            <w:tcW w:w="54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E04F81B" w14:textId="77777777" w:rsidR="00304A60" w:rsidRPr="002C4067" w:rsidRDefault="00304A60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2C4067">
              <w:rPr>
                <w:rFonts w:ascii="Verdana" w:hAnsi="Verdana"/>
                <w:color w:val="D92322"/>
                <w:sz w:val="20"/>
                <w:szCs w:val="20"/>
              </w:rPr>
              <w:t>№</w:t>
            </w:r>
          </w:p>
        </w:tc>
        <w:tc>
          <w:tcPr>
            <w:tcW w:w="1898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FAEF3C1" w14:textId="77777777" w:rsidR="00370BA3" w:rsidRPr="00370BA3" w:rsidRDefault="00370BA3" w:rsidP="00370BA3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370BA3">
              <w:rPr>
                <w:rFonts w:ascii="Verdana" w:hAnsi="Verdana"/>
                <w:color w:val="D92322"/>
                <w:sz w:val="20"/>
                <w:szCs w:val="20"/>
              </w:rPr>
              <w:t>Наименование</w:t>
            </w:r>
          </w:p>
          <w:p w14:paraId="55CA2C0C" w14:textId="77777777" w:rsidR="00304A60" w:rsidRPr="002C4067" w:rsidRDefault="00370BA3" w:rsidP="00370BA3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370BA3">
              <w:rPr>
                <w:rFonts w:ascii="Verdana" w:hAnsi="Verdana"/>
                <w:color w:val="D92322"/>
                <w:sz w:val="20"/>
                <w:szCs w:val="20"/>
              </w:rPr>
              <w:t>операции</w:t>
            </w:r>
          </w:p>
        </w:tc>
        <w:tc>
          <w:tcPr>
            <w:tcW w:w="2551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808A8A4" w14:textId="77777777" w:rsidR="00304A60" w:rsidRPr="002C4067" w:rsidRDefault="00370BA3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370BA3">
              <w:rPr>
                <w:rFonts w:ascii="Verdana" w:hAnsi="Verdana"/>
                <w:color w:val="D92322"/>
                <w:sz w:val="20"/>
                <w:szCs w:val="20"/>
              </w:rPr>
              <w:t>Состав растворов, концентрация г/л</w:t>
            </w:r>
          </w:p>
        </w:tc>
        <w:tc>
          <w:tcPr>
            <w:tcW w:w="709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F3A8515" w14:textId="77777777" w:rsidR="00304A60" w:rsidRPr="002C4067" w:rsidRDefault="003E4008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2C4067">
              <w:rPr>
                <w:rFonts w:ascii="Verdana" w:hAnsi="Verdana"/>
                <w:color w:val="D92322"/>
                <w:sz w:val="20"/>
                <w:szCs w:val="20"/>
              </w:rPr>
              <w:t>T</w:t>
            </w:r>
            <w:r w:rsidR="002C4067" w:rsidRPr="002C4067">
              <w:rPr>
                <w:rFonts w:ascii="Verdana" w:hAnsi="Verdana"/>
                <w:color w:val="D92322"/>
                <w:sz w:val="20"/>
                <w:szCs w:val="20"/>
                <w:lang w:val="ru-RU"/>
              </w:rPr>
              <w:t xml:space="preserve"> </w:t>
            </w:r>
            <w:r w:rsidR="00304A60" w:rsidRPr="002C4067">
              <w:rPr>
                <w:rFonts w:ascii="Verdana" w:hAnsi="Verdana"/>
                <w:color w:val="D92322"/>
                <w:sz w:val="20"/>
                <w:szCs w:val="20"/>
              </w:rPr>
              <w:t>ºС</w:t>
            </w:r>
          </w:p>
        </w:tc>
        <w:tc>
          <w:tcPr>
            <w:tcW w:w="1682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3102083" w14:textId="77777777" w:rsidR="00370BA3" w:rsidRPr="00370BA3" w:rsidRDefault="00370BA3" w:rsidP="00370BA3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370BA3">
              <w:rPr>
                <w:rFonts w:ascii="Verdana" w:hAnsi="Verdana"/>
                <w:color w:val="D92322"/>
                <w:sz w:val="20"/>
                <w:szCs w:val="20"/>
              </w:rPr>
              <w:t>Плотность тока,</w:t>
            </w:r>
          </w:p>
          <w:p w14:paraId="2CBC3009" w14:textId="77777777" w:rsidR="00304A60" w:rsidRPr="002C4067" w:rsidRDefault="00370BA3" w:rsidP="00370BA3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  <w:lang w:val="ru-RU"/>
              </w:rPr>
            </w:pPr>
            <w:r w:rsidRPr="00370BA3">
              <w:rPr>
                <w:rFonts w:ascii="Verdana" w:hAnsi="Verdana"/>
                <w:color w:val="D92322"/>
                <w:sz w:val="20"/>
                <w:szCs w:val="20"/>
              </w:rPr>
              <w:t>напряж.</w:t>
            </w:r>
          </w:p>
        </w:tc>
        <w:tc>
          <w:tcPr>
            <w:tcW w:w="140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A8B9911" w14:textId="77777777" w:rsidR="00370BA3" w:rsidRPr="00370BA3" w:rsidRDefault="00C833B8" w:rsidP="00370BA3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>
              <w:rPr>
                <w:rFonts w:ascii="Verdana" w:hAnsi="Verdana"/>
                <w:color w:val="D92322"/>
                <w:sz w:val="20"/>
                <w:szCs w:val="20"/>
                <w:lang w:val="ru-RU"/>
              </w:rPr>
              <w:t xml:space="preserve">Время </w:t>
            </w:r>
            <w:r w:rsidR="00370BA3" w:rsidRPr="00370BA3">
              <w:rPr>
                <w:rFonts w:ascii="Verdana" w:hAnsi="Verdana"/>
                <w:color w:val="D92322"/>
                <w:sz w:val="20"/>
                <w:szCs w:val="20"/>
              </w:rPr>
              <w:t>обработки,</w:t>
            </w:r>
          </w:p>
          <w:p w14:paraId="687C0C2C" w14:textId="77777777" w:rsidR="00304A60" w:rsidRPr="002C4067" w:rsidRDefault="00370BA3" w:rsidP="00370BA3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  <w:lang w:val="ru-RU"/>
              </w:rPr>
            </w:pPr>
            <w:r w:rsidRPr="00370BA3">
              <w:rPr>
                <w:rFonts w:ascii="Verdana" w:hAnsi="Verdana"/>
                <w:color w:val="D92322"/>
                <w:sz w:val="20"/>
                <w:szCs w:val="20"/>
              </w:rPr>
              <w:t>мин</w:t>
            </w:r>
          </w:p>
        </w:tc>
        <w:tc>
          <w:tcPr>
            <w:tcW w:w="186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9EBDC82" w14:textId="77777777" w:rsidR="00304A60" w:rsidRPr="002C4067" w:rsidRDefault="00C833B8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C833B8">
              <w:rPr>
                <w:rFonts w:ascii="Verdana" w:hAnsi="Verdana"/>
                <w:color w:val="D92322"/>
                <w:sz w:val="20"/>
                <w:szCs w:val="20"/>
              </w:rPr>
              <w:t>Особые требования</w:t>
            </w:r>
          </w:p>
        </w:tc>
      </w:tr>
      <w:tr w:rsidR="002C4067" w:rsidRPr="00082DE3" w14:paraId="7AD0DB18" w14:textId="77777777" w:rsidTr="00370BA3">
        <w:trPr>
          <w:trHeight w:val="851"/>
          <w:jc w:val="center"/>
        </w:trPr>
        <w:tc>
          <w:tcPr>
            <w:tcW w:w="54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4440143" w14:textId="77777777" w:rsidR="00304A60" w:rsidRPr="002C4067" w:rsidRDefault="00304A60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</w:rPr>
            </w:pPr>
            <w:r w:rsidRPr="002C4067">
              <w:rPr>
                <w:rFonts w:ascii="Verdana" w:hAnsi="Verdana"/>
                <w:color w:val="D92322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FF14034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538F510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51E4F7D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6DC3EBD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A5F8159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CF1FF02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C4067" w:rsidRPr="00082DE3" w14:paraId="4A009C0C" w14:textId="77777777" w:rsidTr="00370BA3">
        <w:trPr>
          <w:trHeight w:val="851"/>
          <w:jc w:val="center"/>
        </w:trPr>
        <w:tc>
          <w:tcPr>
            <w:tcW w:w="54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9723316" w14:textId="77777777" w:rsidR="00304A60" w:rsidRPr="002C4067" w:rsidRDefault="002E74B1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  <w:lang w:val="ru-RU"/>
              </w:rPr>
            </w:pPr>
            <w:r w:rsidRPr="002C4067">
              <w:rPr>
                <w:rFonts w:ascii="Verdana" w:hAnsi="Verdana"/>
                <w:color w:val="D92322"/>
                <w:sz w:val="20"/>
                <w:szCs w:val="20"/>
                <w:lang w:val="ru-RU"/>
              </w:rPr>
              <w:t>2</w:t>
            </w:r>
          </w:p>
        </w:tc>
        <w:tc>
          <w:tcPr>
            <w:tcW w:w="1898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D1EA722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BFEC2E1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7871193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3B9F417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FD5FF54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FB125B5" w14:textId="77777777" w:rsidR="00304A60" w:rsidRPr="00082DE3" w:rsidRDefault="00304A60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E74B1" w:rsidRPr="00082DE3" w14:paraId="63A62D82" w14:textId="77777777" w:rsidTr="00370BA3">
        <w:trPr>
          <w:trHeight w:val="851"/>
          <w:jc w:val="center"/>
        </w:trPr>
        <w:tc>
          <w:tcPr>
            <w:tcW w:w="54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46F459D" w14:textId="77777777" w:rsidR="002E74B1" w:rsidRPr="002C4067" w:rsidRDefault="002E74B1" w:rsidP="00753E5A">
            <w:pPr>
              <w:spacing w:after="0" w:line="240" w:lineRule="auto"/>
              <w:jc w:val="center"/>
              <w:rPr>
                <w:rFonts w:ascii="Verdana" w:hAnsi="Verdana"/>
                <w:color w:val="D92322"/>
                <w:sz w:val="20"/>
                <w:szCs w:val="20"/>
                <w:lang w:val="ru-RU"/>
              </w:rPr>
            </w:pPr>
            <w:r w:rsidRPr="002C4067">
              <w:rPr>
                <w:rFonts w:ascii="Verdana" w:hAnsi="Verdana"/>
                <w:color w:val="D92322"/>
                <w:sz w:val="20"/>
                <w:szCs w:val="20"/>
                <w:lang w:val="ru-RU"/>
              </w:rPr>
              <w:t>3</w:t>
            </w:r>
          </w:p>
        </w:tc>
        <w:tc>
          <w:tcPr>
            <w:tcW w:w="1898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BCE55EE" w14:textId="77777777" w:rsidR="002E74B1" w:rsidRPr="00082DE3" w:rsidRDefault="002E74B1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5C3404A" w14:textId="77777777" w:rsidR="002E74B1" w:rsidRPr="00082DE3" w:rsidRDefault="002E74B1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E860C88" w14:textId="77777777" w:rsidR="002E74B1" w:rsidRPr="00082DE3" w:rsidRDefault="002E74B1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79B9957" w14:textId="77777777" w:rsidR="002E74B1" w:rsidRPr="00082DE3" w:rsidRDefault="002E74B1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75699F0" w14:textId="77777777" w:rsidR="002E74B1" w:rsidRPr="00082DE3" w:rsidRDefault="002E74B1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05C6547" w14:textId="77777777" w:rsidR="002E74B1" w:rsidRPr="00082DE3" w:rsidRDefault="002E74B1" w:rsidP="001A7D2A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2CB076" w14:textId="77777777" w:rsidR="00347C0F" w:rsidRDefault="00347C0F" w:rsidP="00370BA3">
      <w:pPr>
        <w:jc w:val="left"/>
        <w:rPr>
          <w:rFonts w:ascii="Verdana" w:hAnsi="Verdana"/>
          <w:b/>
          <w:color w:val="212F5B"/>
          <w:sz w:val="20"/>
          <w:szCs w:val="20"/>
        </w:rPr>
      </w:pPr>
    </w:p>
    <w:p w14:paraId="427A8FB6" w14:textId="77777777" w:rsidR="008C56B8" w:rsidRPr="008C56B8" w:rsidRDefault="00304A60" w:rsidP="00370BA3">
      <w:pPr>
        <w:jc w:val="left"/>
        <w:rPr>
          <w:rFonts w:ascii="Verdana" w:hAnsi="Verdana"/>
          <w:sz w:val="20"/>
          <w:szCs w:val="20"/>
        </w:rPr>
      </w:pPr>
      <w:r w:rsidRPr="008C56B8">
        <w:rPr>
          <w:rFonts w:ascii="Verdana" w:hAnsi="Verdana"/>
          <w:b/>
          <w:color w:val="212F5B"/>
          <w:sz w:val="20"/>
          <w:szCs w:val="20"/>
        </w:rPr>
        <w:lastRenderedPageBreak/>
        <w:t xml:space="preserve">21.  </w:t>
      </w:r>
      <w:r w:rsidR="00C833B8" w:rsidRPr="00C833B8">
        <w:rPr>
          <w:rFonts w:ascii="Verdana" w:hAnsi="Verdana"/>
          <w:b/>
          <w:color w:val="212F5B"/>
          <w:sz w:val="20"/>
          <w:szCs w:val="20"/>
        </w:rPr>
        <w:t>Дополнительны</w:t>
      </w:r>
      <w:r w:rsidR="00C833B8">
        <w:rPr>
          <w:rFonts w:ascii="Verdana" w:hAnsi="Verdana"/>
          <w:b/>
          <w:color w:val="212F5B"/>
          <w:sz w:val="20"/>
          <w:szCs w:val="20"/>
        </w:rPr>
        <w:t>е требования к линии: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499CB029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2E801DF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F8253E6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B1F0151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4F2C778F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5D95F5F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5329D9D9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7F37DB1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7973F10" w14:textId="77777777" w:rsidR="008C56B8" w:rsidRPr="00C833B8" w:rsidRDefault="00304A60" w:rsidP="008C56B8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 w:rsidRPr="008C56B8">
        <w:rPr>
          <w:rFonts w:ascii="Verdana" w:hAnsi="Verdana"/>
          <w:b/>
          <w:color w:val="212F5B"/>
          <w:sz w:val="20"/>
          <w:szCs w:val="20"/>
        </w:rPr>
        <w:t xml:space="preserve">22.  </w:t>
      </w:r>
      <w:r w:rsidR="00C833B8" w:rsidRPr="00C833B8">
        <w:rPr>
          <w:rFonts w:ascii="Verdana" w:hAnsi="Verdana"/>
          <w:b/>
          <w:color w:val="212F5B"/>
          <w:sz w:val="20"/>
          <w:szCs w:val="20"/>
        </w:rPr>
        <w:t>Контактная информация</w:t>
      </w:r>
      <w:r w:rsidR="00C833B8">
        <w:rPr>
          <w:rFonts w:ascii="Verdana" w:hAnsi="Verdana"/>
          <w:b/>
          <w:color w:val="212F5B"/>
          <w:sz w:val="20"/>
          <w:szCs w:val="20"/>
          <w:lang w:val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B6765" w:rsidRPr="000B6765" w14:paraId="4FD4FA4D" w14:textId="77777777" w:rsidTr="000B6765">
        <w:trPr>
          <w:trHeight w:val="354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05B0B7F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38F9236" w14:textId="77777777" w:rsidTr="000B6765">
        <w:tc>
          <w:tcPr>
            <w:tcW w:w="974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8933CC8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5E8D505" w14:textId="77777777" w:rsidR="008C56B8" w:rsidRDefault="008C56B8" w:rsidP="008C56B8">
      <w:pPr>
        <w:jc w:val="left"/>
        <w:rPr>
          <w:rFonts w:ascii="Verdana" w:hAnsi="Verdana"/>
          <w:sz w:val="20"/>
          <w:szCs w:val="20"/>
        </w:rPr>
      </w:pPr>
    </w:p>
    <w:p w14:paraId="4040EB85" w14:textId="77777777" w:rsidR="008C56B8" w:rsidRPr="001A7D2A" w:rsidRDefault="008C56B8" w:rsidP="001A7D2A">
      <w:pPr>
        <w:spacing w:after="0"/>
        <w:jc w:val="left"/>
        <w:rPr>
          <w:rFonts w:ascii="Verdana" w:hAnsi="Verdana"/>
          <w:color w:val="D92322"/>
          <w:sz w:val="20"/>
          <w:szCs w:val="20"/>
          <w:lang w:val="ru-RU"/>
        </w:rPr>
      </w:pPr>
      <w:r w:rsidRPr="001A7D2A">
        <w:rPr>
          <w:rFonts w:ascii="Verdana" w:hAnsi="Verdana"/>
          <w:color w:val="D92322"/>
          <w:sz w:val="20"/>
          <w:szCs w:val="20"/>
          <w:lang w:val="ru-RU"/>
        </w:rPr>
        <w:t>*</w:t>
      </w:r>
      <w:proofErr w:type="spellStart"/>
      <w:r w:rsidR="00C833B8">
        <w:rPr>
          <w:rFonts w:ascii="Verdana" w:hAnsi="Verdana"/>
          <w:color w:val="D92322"/>
          <w:sz w:val="20"/>
          <w:szCs w:val="20"/>
          <w:lang w:val="en-US"/>
        </w:rPr>
        <w:t>Дополнительные</w:t>
      </w:r>
      <w:proofErr w:type="spellEnd"/>
      <w:r w:rsidR="00C833B8">
        <w:rPr>
          <w:rFonts w:ascii="Verdana" w:hAnsi="Verdana"/>
          <w:color w:val="D92322"/>
          <w:sz w:val="20"/>
          <w:szCs w:val="20"/>
          <w:lang w:val="en-US"/>
        </w:rPr>
        <w:t xml:space="preserve"> </w:t>
      </w:r>
      <w:proofErr w:type="spellStart"/>
      <w:r w:rsidR="00C833B8">
        <w:rPr>
          <w:rFonts w:ascii="Verdana" w:hAnsi="Verdana"/>
          <w:color w:val="D92322"/>
          <w:sz w:val="20"/>
          <w:szCs w:val="20"/>
          <w:lang w:val="en-US"/>
        </w:rPr>
        <w:t>заметки</w:t>
      </w:r>
      <w:proofErr w:type="spellEnd"/>
      <w:r w:rsidR="00C833B8">
        <w:rPr>
          <w:rFonts w:ascii="Verdana" w:hAnsi="Verdana"/>
          <w:color w:val="D92322"/>
          <w:sz w:val="20"/>
          <w:szCs w:val="20"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C56B8" w:rsidRPr="000B6765" w14:paraId="09AFD4DF" w14:textId="77777777" w:rsidTr="00C833B8">
        <w:trPr>
          <w:trHeight w:val="7683"/>
        </w:trPr>
        <w:tc>
          <w:tcPr>
            <w:tcW w:w="9746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</w:tcPr>
          <w:p w14:paraId="15982AD4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98617EC" w14:textId="77777777" w:rsidR="00D82482" w:rsidRPr="00082DE3" w:rsidRDefault="00D82482" w:rsidP="00753E5A">
      <w:pPr>
        <w:jc w:val="left"/>
        <w:rPr>
          <w:rFonts w:ascii="Verdana" w:hAnsi="Verdana"/>
          <w:sz w:val="20"/>
          <w:szCs w:val="20"/>
        </w:rPr>
      </w:pPr>
    </w:p>
    <w:sectPr w:rsidR="00D82482" w:rsidRPr="00082DE3" w:rsidSect="00AC4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985" w:right="991" w:bottom="1701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BB8CA" w14:textId="77777777" w:rsidR="00821C4E" w:rsidRDefault="00821C4E" w:rsidP="00AD0BDE">
      <w:pPr>
        <w:spacing w:after="0" w:line="240" w:lineRule="auto"/>
      </w:pPr>
      <w:r>
        <w:separator/>
      </w:r>
    </w:p>
  </w:endnote>
  <w:endnote w:type="continuationSeparator" w:id="0">
    <w:p w14:paraId="4594FC6C" w14:textId="77777777" w:rsidR="00821C4E" w:rsidRDefault="00821C4E" w:rsidP="00AD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FED20" w14:textId="77777777" w:rsidR="00F20ADF" w:rsidRDefault="00F20A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6" w:type="dxa"/>
      <w:tblInd w:w="-5" w:type="dxa"/>
      <w:tblLook w:val="0400" w:firstRow="0" w:lastRow="0" w:firstColumn="0" w:lastColumn="0" w:noHBand="0" w:noVBand="1"/>
    </w:tblPr>
    <w:tblGrid>
      <w:gridCol w:w="6433"/>
      <w:gridCol w:w="991"/>
      <w:gridCol w:w="1795"/>
      <w:gridCol w:w="567"/>
    </w:tblGrid>
    <w:tr w:rsidR="00AC4329" w:rsidRPr="00AC4329" w14:paraId="0F55AE1E" w14:textId="77777777" w:rsidTr="00603DE0">
      <w:trPr>
        <w:trHeight w:val="737"/>
      </w:trPr>
      <w:tc>
        <w:tcPr>
          <w:tcW w:w="6433" w:type="dxa"/>
          <w:shd w:val="clear" w:color="auto" w:fill="auto"/>
        </w:tcPr>
        <w:p w14:paraId="15BC044A" w14:textId="77777777" w:rsidR="00AC4329" w:rsidRPr="00AC4329" w:rsidRDefault="00AC4329" w:rsidP="00AC4329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СООО «ФОРТЭКС-ВОДНЫЕ ТЕХНОЛОГИИ»</w:t>
          </w:r>
        </w:p>
        <w:p w14:paraId="68FD4913" w14:textId="77777777" w:rsidR="00AC4329" w:rsidRPr="00AC4329" w:rsidRDefault="00AC4329" w:rsidP="00AC4329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Отдел гальванического оборудования</w:t>
          </w:r>
        </w:p>
        <w:p w14:paraId="57E9459A" w14:textId="77777777" w:rsidR="00AC4329" w:rsidRPr="00AC4329" w:rsidRDefault="00AC4329" w:rsidP="00AC4329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 xml:space="preserve">210602, Республика Беларусь, Витебск, Терешковой 25А </w:t>
          </w:r>
        </w:p>
        <w:p w14:paraId="2B200DC6" w14:textId="77777777" w:rsidR="00AC4329" w:rsidRPr="00AC4329" w:rsidRDefault="00AC4329" w:rsidP="00AC4329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220114, Республика Беларусь, Минск, Независимости 169</w:t>
          </w:r>
        </w:p>
      </w:tc>
      <w:tc>
        <w:tcPr>
          <w:tcW w:w="991" w:type="dxa"/>
        </w:tcPr>
        <w:p w14:paraId="07BD1CD4" w14:textId="77777777" w:rsidR="00AC4329" w:rsidRPr="00AC4329" w:rsidRDefault="00AC4329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Телефон:</w:t>
          </w:r>
        </w:p>
        <w:p w14:paraId="7D07B7D2" w14:textId="10C139AE" w:rsidR="00AC4329" w:rsidRPr="00AC4329" w:rsidRDefault="006A2F4D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Телефон</w:t>
          </w:r>
          <w:r w:rsidR="00AC4329" w:rsidRPr="00AC4329">
            <w:rPr>
              <w:rFonts w:ascii="Arial" w:hAnsi="Arial" w:cs="Arial"/>
              <w:sz w:val="16"/>
              <w:szCs w:val="16"/>
              <w:lang w:val="ru-RU"/>
            </w:rPr>
            <w:t>:</w:t>
          </w:r>
        </w:p>
        <w:p w14:paraId="2C23E615" w14:textId="77777777" w:rsidR="00AC4329" w:rsidRPr="00AC4329" w:rsidRDefault="00AC4329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E-</w:t>
          </w:r>
          <w:proofErr w:type="spellStart"/>
          <w:r w:rsidRPr="00AC4329">
            <w:rPr>
              <w:rFonts w:ascii="Arial" w:hAnsi="Arial" w:cs="Arial"/>
              <w:sz w:val="16"/>
              <w:szCs w:val="16"/>
              <w:lang w:val="ru-RU"/>
            </w:rPr>
            <w:t>mail</w:t>
          </w:r>
          <w:proofErr w:type="spellEnd"/>
          <w:r w:rsidRPr="00AC4329">
            <w:rPr>
              <w:rFonts w:ascii="Arial" w:hAnsi="Arial" w:cs="Arial"/>
              <w:sz w:val="16"/>
              <w:szCs w:val="16"/>
              <w:lang w:val="ru-RU"/>
            </w:rPr>
            <w:t>:</w:t>
          </w:r>
        </w:p>
        <w:p w14:paraId="783E7197" w14:textId="77777777" w:rsidR="00AC4329" w:rsidRPr="00AC4329" w:rsidRDefault="00AC4329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Сайт:</w:t>
          </w:r>
        </w:p>
      </w:tc>
      <w:tc>
        <w:tcPr>
          <w:tcW w:w="1795" w:type="dxa"/>
        </w:tcPr>
        <w:p w14:paraId="139958EB" w14:textId="626BC3FD" w:rsidR="00AC4329" w:rsidRDefault="006A2F4D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6A2F4D">
            <w:rPr>
              <w:rFonts w:ascii="Arial" w:hAnsi="Arial" w:cs="Arial"/>
              <w:sz w:val="16"/>
              <w:szCs w:val="16"/>
              <w:lang w:val="ru-RU"/>
            </w:rPr>
            <w:t>+375333902151</w:t>
          </w:r>
        </w:p>
        <w:p w14:paraId="5B4ABB1E" w14:textId="22CA2612" w:rsidR="006A2F4D" w:rsidRPr="00AC4329" w:rsidRDefault="006A2F4D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6A2F4D">
            <w:rPr>
              <w:rFonts w:ascii="Arial" w:hAnsi="Arial" w:cs="Arial"/>
              <w:sz w:val="16"/>
              <w:szCs w:val="16"/>
              <w:lang w:val="ru-RU"/>
            </w:rPr>
            <w:t>+74994040900</w:t>
          </w:r>
        </w:p>
        <w:p w14:paraId="7CF4F341" w14:textId="77777777" w:rsidR="00AC4329" w:rsidRPr="00AC4329" w:rsidRDefault="00AC4329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info@galvanoline.by</w:t>
          </w:r>
        </w:p>
        <w:p w14:paraId="5C24F42E" w14:textId="77777777" w:rsidR="00AC4329" w:rsidRPr="00AC4329" w:rsidRDefault="00AC4329" w:rsidP="00AC4329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www.galvanoline.by</w:t>
          </w:r>
        </w:p>
      </w:tc>
      <w:tc>
        <w:tcPr>
          <w:tcW w:w="567" w:type="dxa"/>
          <w:vAlign w:val="center"/>
        </w:tcPr>
        <w:p w14:paraId="10B87463" w14:textId="77777777" w:rsidR="00AC4329" w:rsidRPr="00AC4329" w:rsidRDefault="00AC4329" w:rsidP="00AC4329">
          <w:pPr>
            <w:tabs>
              <w:tab w:val="left" w:pos="8280"/>
            </w:tabs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fldChar w:fldCharType="begin"/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instrText xml:space="preserve"> PAGE  \* Arabic  \* MERGEFORMAT </w:instrText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fldChar w:fldCharType="separate"/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t>1</w:t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fldChar w:fldCharType="end"/>
          </w:r>
          <w:r w:rsidRPr="00AC4329">
            <w:rPr>
              <w:rFonts w:ascii="Arial" w:hAnsi="Arial" w:cs="Arial"/>
              <w:sz w:val="16"/>
              <w:szCs w:val="16"/>
              <w:lang w:val="ru-RU"/>
            </w:rPr>
            <w:t>/</w:t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fldChar w:fldCharType="begin"/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instrText xml:space="preserve"> NUMPAGES  \* Arabic  \* MERGEFORMAT </w:instrText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fldChar w:fldCharType="separate"/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t>1</w:t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fldChar w:fldCharType="end"/>
          </w:r>
        </w:p>
      </w:tc>
    </w:tr>
  </w:tbl>
  <w:p w14:paraId="6505788F" w14:textId="68B32E24" w:rsidR="00AC4329" w:rsidRPr="00AC4329" w:rsidRDefault="00AC4329" w:rsidP="00AC4329">
    <w:pPr>
      <w:spacing w:after="0"/>
      <w:rPr>
        <w:rFonts w:ascii="Verdana" w:hAnsi="Verdana" w:cs="Arial"/>
        <w:sz w:val="16"/>
        <w:szCs w:val="16"/>
        <w:lang w:val="ru-RU"/>
      </w:rPr>
    </w:pPr>
    <w:r>
      <w:rPr>
        <w:noProof/>
      </w:rPr>
      <w:pict w14:anchorId="24FF141C">
        <v:rect id="Прямоугольник 52" o:spid="_x0000_s2062" style="position:absolute;left:0;text-align:left;margin-left:-57.95pt;margin-top:-44.9pt;width:600.5pt;height:.8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" fillcolor="#212f5b" strokecolor="#d92322" strokeweight="1pt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65098" w14:textId="77777777" w:rsidR="00F20ADF" w:rsidRDefault="00F20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B878E" w14:textId="77777777" w:rsidR="00821C4E" w:rsidRDefault="00821C4E" w:rsidP="00AD0BDE">
      <w:pPr>
        <w:spacing w:after="0" w:line="240" w:lineRule="auto"/>
      </w:pPr>
      <w:r>
        <w:separator/>
      </w:r>
    </w:p>
  </w:footnote>
  <w:footnote w:type="continuationSeparator" w:id="0">
    <w:p w14:paraId="550F932D" w14:textId="77777777" w:rsidR="00821C4E" w:rsidRDefault="00821C4E" w:rsidP="00AD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68670" w14:textId="77777777" w:rsidR="00F20ADF" w:rsidRDefault="00F20A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9" w:type="dxa"/>
      <w:tblInd w:w="-743" w:type="dxa"/>
      <w:tblLayout w:type="fixed"/>
      <w:tblLook w:val="04A0" w:firstRow="1" w:lastRow="0" w:firstColumn="1" w:lastColumn="0" w:noHBand="0" w:noVBand="1"/>
    </w:tblPr>
    <w:tblGrid>
      <w:gridCol w:w="5671"/>
      <w:gridCol w:w="5388"/>
    </w:tblGrid>
    <w:tr w:rsidR="00FE65B9" w:rsidRPr="00FE65B9" w14:paraId="33D17D59" w14:textId="77777777" w:rsidTr="00697D2F">
      <w:trPr>
        <w:cantSplit/>
        <w:trHeight w:val="1124"/>
      </w:trPr>
      <w:tc>
        <w:tcPr>
          <w:tcW w:w="5671" w:type="dxa"/>
          <w:shd w:val="clear" w:color="auto" w:fill="auto"/>
          <w:vAlign w:val="bottom"/>
        </w:tcPr>
        <w:p w14:paraId="0DD65159" w14:textId="77777777" w:rsidR="00092FFB" w:rsidRPr="00FE65B9" w:rsidRDefault="00821C4E" w:rsidP="00697D2F">
          <w:pPr>
            <w:pStyle w:val="a3"/>
            <w:tabs>
              <w:tab w:val="clear" w:pos="4677"/>
              <w:tab w:val="clear" w:pos="9355"/>
              <w:tab w:val="left" w:pos="4253"/>
            </w:tabs>
            <w:spacing w:after="360" w:line="240" w:lineRule="auto"/>
            <w:jc w:val="center"/>
            <w:rPr>
              <w:rFonts w:ascii="Verdana" w:hAnsi="Verdana" w:cs="Arial"/>
              <w:b/>
              <w:color w:val="00AEEF"/>
              <w:sz w:val="16"/>
              <w:szCs w:val="16"/>
              <w:lang w:val="en-US"/>
            </w:rPr>
          </w:pPr>
          <w:r>
            <w:rPr>
              <w:noProof/>
            </w:rPr>
            <w:pict w14:anchorId="756396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left:0;text-align:left;margin-left:38.4pt;margin-top:-.3pt;width:195.75pt;height:54pt;z-index:-2;mso-position-horizontal:absolute;mso-position-horizontal-relative:text;mso-position-vertical:absolute;mso-position-vertical-relative:text;mso-width-relative:page;mso-height-relative:page" wrapcoords="-83 0 -83 13800 10759 14400 1490 15900 -83 16500 -83 19800 83 21300 166 21300 21600 21300 21600 16200 10759 14400 21517 13800 21600 13200 21021 9600 20524 4800 21600 0 -83 0">
                <v:imagedata r:id="rId1" o:title=""/>
                <w10:wrap type="tight"/>
              </v:shape>
            </w:pict>
          </w:r>
        </w:p>
      </w:tc>
      <w:tc>
        <w:tcPr>
          <w:tcW w:w="5388" w:type="dxa"/>
          <w:shd w:val="clear" w:color="auto" w:fill="auto"/>
          <w:vAlign w:val="center"/>
        </w:tcPr>
        <w:p w14:paraId="71FB8B7C" w14:textId="77777777" w:rsidR="00C833B8" w:rsidRPr="00C833B8" w:rsidRDefault="00C833B8" w:rsidP="00C833B8">
          <w:pPr>
            <w:tabs>
              <w:tab w:val="left" w:pos="4253"/>
            </w:tabs>
            <w:spacing w:after="120" w:line="40" w:lineRule="atLeast"/>
            <w:jc w:val="center"/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</w:pP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 xml:space="preserve">ТЕХНОЛОГИИ </w:t>
          </w:r>
          <w:r w:rsidRPr="00C833B8">
            <w:rPr>
              <w:rFonts w:ascii="Verdana" w:hAnsi="Verdana" w:cs="Arial"/>
              <w:b/>
              <w:color w:val="D92322"/>
              <w:sz w:val="20"/>
              <w:szCs w:val="16"/>
              <w:lang w:val="ru-RU"/>
            </w:rPr>
            <w:t>▪</w:t>
          </w: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 xml:space="preserve"> ОБОРУДОВАНИЕ </w:t>
          </w:r>
          <w:r w:rsidRPr="00C833B8">
            <w:rPr>
              <w:rFonts w:ascii="Verdana" w:hAnsi="Verdana" w:cs="Arial"/>
              <w:b/>
              <w:color w:val="D92322"/>
              <w:sz w:val="20"/>
              <w:szCs w:val="16"/>
              <w:lang w:val="ru-RU"/>
            </w:rPr>
            <w:t>▪</w:t>
          </w:r>
          <w:r w:rsidRPr="00C833B8">
            <w:rPr>
              <w:rFonts w:ascii="Verdana" w:hAnsi="Verdana" w:cs="Arial"/>
              <w:b/>
              <w:color w:val="212F5B"/>
              <w:sz w:val="20"/>
              <w:szCs w:val="16"/>
              <w:lang w:val="ru-RU"/>
            </w:rPr>
            <w:t xml:space="preserve"> </w:t>
          </w: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>КОМПОНЕНТЫ</w:t>
          </w:r>
        </w:p>
        <w:p w14:paraId="5A23112D" w14:textId="77777777" w:rsidR="00C833B8" w:rsidRPr="00C833B8" w:rsidRDefault="00C833B8" w:rsidP="00C833B8">
          <w:pPr>
            <w:tabs>
              <w:tab w:val="left" w:pos="4253"/>
            </w:tabs>
            <w:spacing w:after="0" w:line="40" w:lineRule="atLeast"/>
            <w:jc w:val="center"/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</w:pP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>ДЛЯ ГАЛЬВАНИЧЕСКИХ И ХИМИЧЕСКИХ</w:t>
          </w:r>
        </w:p>
        <w:p w14:paraId="0E56D261" w14:textId="77777777" w:rsidR="00410464" w:rsidRPr="00164910" w:rsidRDefault="00C833B8" w:rsidP="00C833B8">
          <w:pPr>
            <w:pStyle w:val="a3"/>
            <w:tabs>
              <w:tab w:val="clear" w:pos="4677"/>
              <w:tab w:val="clear" w:pos="9355"/>
              <w:tab w:val="left" w:pos="4253"/>
            </w:tabs>
            <w:spacing w:after="0" w:line="240" w:lineRule="auto"/>
            <w:jc w:val="center"/>
            <w:rPr>
              <w:rFonts w:ascii="Verdana" w:hAnsi="Verdana" w:cs="Arial"/>
              <w:b/>
              <w:color w:val="212F5B"/>
              <w:sz w:val="16"/>
              <w:szCs w:val="16"/>
              <w:lang w:val="en-US"/>
            </w:rPr>
          </w:pP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>ПРОИЗВОДСТВ</w:t>
          </w:r>
        </w:p>
      </w:tc>
    </w:tr>
  </w:tbl>
  <w:p w14:paraId="06C29C52" w14:textId="77777777" w:rsidR="00092FFB" w:rsidRPr="00B0441A" w:rsidRDefault="00092FFB" w:rsidP="00092FFB">
    <w:pPr>
      <w:pStyle w:val="a3"/>
      <w:tabs>
        <w:tab w:val="clear" w:pos="4677"/>
        <w:tab w:val="clear" w:pos="9355"/>
        <w:tab w:val="left" w:pos="4253"/>
      </w:tabs>
      <w:spacing w:after="360" w:line="240" w:lineRule="auto"/>
      <w:rPr>
        <w:rFonts w:ascii="Verdana" w:hAnsi="Verdana" w:cs="Arial"/>
        <w:b/>
        <w:color w:val="00AEEF"/>
        <w:sz w:val="16"/>
        <w:szCs w:val="16"/>
        <w:lang w:val="en-US"/>
      </w:rPr>
    </w:pPr>
  </w:p>
  <w:p w14:paraId="72F3B939" w14:textId="77777777" w:rsidR="00092FFB" w:rsidRPr="00B0441A" w:rsidRDefault="00410464" w:rsidP="00092FFB">
    <w:pPr>
      <w:pStyle w:val="a3"/>
      <w:tabs>
        <w:tab w:val="clear" w:pos="4677"/>
        <w:tab w:val="clear" w:pos="9355"/>
        <w:tab w:val="left" w:pos="4253"/>
      </w:tabs>
      <w:spacing w:after="360" w:line="240" w:lineRule="auto"/>
      <w:rPr>
        <w:rFonts w:ascii="Verdana" w:hAnsi="Verdana"/>
        <w:lang w:val="en-US"/>
      </w:rPr>
    </w:pPr>
    <w:r w:rsidRPr="00B0441A">
      <w:rPr>
        <w:rFonts w:ascii="Verdana" w:hAnsi="Verdana"/>
        <w:lang w:val="en-US"/>
      </w:rPr>
      <w:tab/>
    </w:r>
    <w:r w:rsidRPr="00B0441A">
      <w:rPr>
        <w:rFonts w:ascii="Verdana" w:hAnsi="Verdana"/>
        <w:lang w:val="en-US"/>
      </w:rPr>
      <w:tab/>
    </w:r>
    <w:r w:rsidRPr="00B0441A">
      <w:rPr>
        <w:rFonts w:ascii="Verdana" w:hAnsi="Verdana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788"/>
      <w:gridCol w:w="235"/>
      <w:gridCol w:w="4974"/>
    </w:tblGrid>
    <w:tr w:rsidR="00A53EE0" w:rsidRPr="00912D70" w14:paraId="7258F0CC" w14:textId="77777777" w:rsidTr="00345E68">
      <w:tc>
        <w:tcPr>
          <w:tcW w:w="5092" w:type="dxa"/>
          <w:shd w:val="clear" w:color="auto" w:fill="auto"/>
        </w:tcPr>
        <w:p w14:paraId="7AFE0689" w14:textId="77777777" w:rsidR="00A53EE0" w:rsidRPr="00912D70" w:rsidRDefault="00821C4E" w:rsidP="00912D70">
          <w:pPr>
            <w:rPr>
              <w:sz w:val="20"/>
              <w:szCs w:val="20"/>
              <w:lang w:val="en-US"/>
            </w:rPr>
          </w:pPr>
          <w:r>
            <w:rPr>
              <w:noProof/>
              <w:sz w:val="20"/>
              <w:szCs w:val="20"/>
            </w:rPr>
            <w:pict w14:anchorId="0887C775">
              <v:shape id="_x0000_s2050" style="position:absolute;left:0;text-align:left;margin-left:3.9pt;margin-top:15.05pt;width:136.2pt;height:26.85pt;z-index:1" coordsize="4753,982" path="m4422,981r-224,1l4198,982r-1576,l2622,982,,982,34,915r4165,-1l4026,683,3832,831r-367,l3892,503,3691,243r169,1l3994,417,4217,241r370,l4133,599r289,382xm2348,345r-194,l2142,347r-13,1l2116,351r-14,4l2090,360r-8,5l2073,372r-11,10l2055,387r-8,9l2040,407r-8,12l2016,444r-14,26l1844,828r-273,l1783,376r17,-22l1818,334r19,-18l1856,300r10,-7l1878,285r11,-7l1900,272r12,-6l1926,261r14,-6l1956,251r10,-2l1977,246r13,-2l2004,243r24,-1l2046,241r346,1l2348,345xm1575,512r-16,37l1545,588r-16,38l1511,663r-9,18l1492,699r-10,16l1471,732r-13,14l1446,760r-14,12l1417,783r-16,10l1385,801r-19,8l1346,814r-21,5l1303,822r-22,2l1258,826r-45,2l1167,828r-45,-1l1081,827r-42,l996,828r-46,-1l906,825r-21,-2l865,821r-18,-4l829,812r-14,-6l801,800r-5,-5l791,791r-4,-4l783,781r-3,-4l778,770r-2,-5l774,758r-1,-13l773,729r3,-15l778,698r4,-18l788,662r13,-37l817,588r17,-39l849,512r15,-36l880,442r14,-32l911,380r9,-15l929,351r10,-13l950,326r11,-14l973,301r14,-12l1002,279r16,-9l1036,262r18,-7l1074,250r21,-5l1118,242r22,-2l1163,239r46,-1l1256,238r45,1l1342,239r40,l1424,239r41,2l1505,244r18,2l1541,250r17,3l1574,259r13,6l1598,272r6,4l1608,281r5,4l1616,290r6,10l1625,311r3,11l1629,334r,13l1628,359r-2,13l1623,385r-8,29l1603,444r-14,32l1575,512xm1338,429r2,-7l1343,413r4,-11l1348,389r1,-5l1348,380r-1,-6l1346,370r-4,-4l1339,364r-5,-2l1328,361r-99,-2l1218,359r-9,l1200,361r-8,1l1186,364r-6,3l1175,371r-6,4l1165,380r-4,4l1157,391r-4,5l1148,410r-7,17l1071,608r-9,24l1053,651r-4,9l1047,669r-2,8l1044,683r1,7l1046,695r5,5l1056,704r7,3l1073,710r12,1l1100,712r32,1l1159,714r21,l1198,713r8,-1l1213,709r5,-4l1224,700r5,-6l1234,687r4,-9l1243,668r95,-239xm988,147r-287,l698,147r-3,3l691,153r-4,4l679,168r-7,12l658,206r-8,15l648,226r-1,4l648,232r2,2l659,235r17,2l952,238r-33,80l606,318,377,827r-316,l354,229r7,-14l369,201r8,-13l386,177r9,-11l403,156r9,-9l422,140r10,-8l443,125r11,-6l465,113r11,-5l488,103r12,-3l512,97r26,-6l563,87r28,-2l619,84r58,-1l740,83r273,l988,147xm1113,83r74,l1187,83r1350,l2571,r267,l2803,83r1950,l4658,169r-904,l3754,169r,l2769,169,2606,540r-20,48l2572,622r-5,13l2563,646r-3,11l2560,666r,13l2562,691r3,10l2571,709r3,3l2577,715r4,3l2585,721r6,1l2595,723r7,1l2607,724r23,l2658,724r28,l2710,724r-47,108l2455,832r-28,-1l2404,828r-20,-3l2368,821r-8,-4l2354,814r-6,-3l2343,806r-11,-8l2324,786r-8,-13l2309,759r-2,-8l2305,743r-2,-9l2302,725r-1,-10l2302,705r,-11l2305,683r2,-12l2309,659r4,-13l2318,632,2507,169r,l1078,169r-1,-1l1077,168r34,-84l1112,83r1,xm3341,448r10,-26l3356,404r2,-8l3358,388r-1,-7l3354,373r-2,-3l3350,366r-4,-2l3343,362r-8,-3l3325,356r-24,-1l3275,355r-29,l3220,356r-12,3l3195,362r-12,4l3172,374r-11,8l3153,389r-8,8l3139,405r-11,19l3116,448r225,xm3066,833r-45,l2980,833r-40,-1l2906,831r-17,-3l2873,826r-14,-3l2845,819r-12,-6l2822,806r-9,-7l2804,790r-7,-11l2792,768r-4,-12l2786,743r-1,-15l2785,713r2,-15l2790,682r3,-16l2797,648r6,-16l2809,614r13,-36l2838,540r14,-35l2867,470r14,-34l2897,403r9,-16l2915,372r10,-14l2936,343r11,-13l2959,317r15,-11l2989,294r16,-10l3022,275r18,-7l3058,262r19,-5l3096,253r20,-3l3136,248r40,-4l3218,243r41,l3300,244r38,-1l3380,244r42,l3463,248r21,1l3503,252r16,3l3536,259r14,5l3562,270r5,3l3573,276r3,5l3581,284r11,16l3602,318r5,10l3610,338r2,10l3614,358r1,11l3615,381r-1,12l3612,406r-3,13l3604,433r-6,16l3590,465r-46,92l3072,557r-2,10l3065,578r-7,12l3052,603r-10,23l3031,650r-4,12l3022,673r-4,12l3015,696r-1,10l3014,715r1,5l3016,724r3,4l3021,732r3,3l3028,737r4,2l3038,742r5,2l3050,745r8,1l3066,746r33,l3135,747r18,l3170,746r16,-1l3201,742r5,-2l3212,737r6,-4l3223,727r9,-13l3240,700r12,-27l3258,659r5,-14l3269,627r2,-8l3274,612r3,-6l3279,602r233,1l3448,750r-4,9l3440,767r-6,8l3430,782r-11,12l3408,804r-13,9l3382,820r-13,4l3354,827r-15,3l3324,832r-16,l3294,833r-32,-1l3231,832r-38,l3148,833r-43,l3066,833xe" fillcolor="#1f1a17" stroked="f">
                <v:path arrowok="t"/>
                <o:lock v:ext="edit" verticies="t"/>
              </v:shape>
            </w:pict>
          </w:r>
        </w:p>
        <w:p w14:paraId="7E4DC2A2" w14:textId="77777777" w:rsidR="00A53EE0" w:rsidRPr="00912D70" w:rsidRDefault="00A53EE0" w:rsidP="00912D70">
          <w:pPr>
            <w:ind w:left="180"/>
            <w:rPr>
              <w:rFonts w:ascii="Arial" w:hAnsi="Arial" w:cs="Arial"/>
              <w:b/>
              <w:noProof/>
              <w:spacing w:val="18"/>
              <w:sz w:val="14"/>
              <w:szCs w:val="14"/>
              <w:lang w:val="en-US"/>
            </w:rPr>
          </w:pPr>
        </w:p>
        <w:p w14:paraId="0830AD47" w14:textId="77777777" w:rsidR="00A53EE0" w:rsidRPr="00912D70" w:rsidRDefault="00A53EE0" w:rsidP="00345E68">
          <w:pPr>
            <w:rPr>
              <w:rFonts w:ascii="Arial" w:hAnsi="Arial" w:cs="Arial"/>
              <w:b/>
              <w:noProof/>
              <w:spacing w:val="18"/>
              <w:sz w:val="14"/>
              <w:szCs w:val="14"/>
              <w:lang w:val="ru-RU"/>
            </w:rPr>
          </w:pPr>
          <w:r w:rsidRPr="00912D70">
            <w:rPr>
              <w:rFonts w:ascii="Arial" w:hAnsi="Arial" w:cs="Arial"/>
              <w:b/>
              <w:noProof/>
              <w:spacing w:val="18"/>
              <w:sz w:val="14"/>
              <w:szCs w:val="14"/>
            </w:rPr>
            <w:t xml:space="preserve"> </w:t>
          </w:r>
          <w:r w:rsidRPr="00912D70">
            <w:rPr>
              <w:rFonts w:ascii="Arial" w:hAnsi="Arial" w:cs="Arial"/>
              <w:b/>
              <w:noProof/>
              <w:spacing w:val="18"/>
              <w:sz w:val="18"/>
              <w:szCs w:val="18"/>
            </w:rPr>
            <w:t>ВОДНЫЕ</w:t>
          </w:r>
          <w:r w:rsidRPr="00912D70">
            <w:rPr>
              <w:rFonts w:ascii="Arial" w:hAnsi="Arial" w:cs="Arial"/>
              <w:b/>
              <w:noProof/>
              <w:spacing w:val="18"/>
              <w:sz w:val="18"/>
              <w:szCs w:val="18"/>
              <w:lang w:val="en-US"/>
            </w:rPr>
            <w:t xml:space="preserve">  </w:t>
          </w:r>
          <w:r w:rsidRPr="00912D70">
            <w:rPr>
              <w:rFonts w:ascii="Arial" w:hAnsi="Arial" w:cs="Arial"/>
              <w:b/>
              <w:noProof/>
              <w:spacing w:val="18"/>
              <w:sz w:val="18"/>
              <w:szCs w:val="18"/>
            </w:rPr>
            <w:t>ТЕХНОЛОГИИ</w:t>
          </w:r>
        </w:p>
      </w:tc>
      <w:tc>
        <w:tcPr>
          <w:tcW w:w="236" w:type="dxa"/>
          <w:shd w:val="clear" w:color="auto" w:fill="auto"/>
        </w:tcPr>
        <w:p w14:paraId="4E7429F9" w14:textId="77777777" w:rsidR="00A53EE0" w:rsidRPr="00912D70" w:rsidRDefault="00A53EE0" w:rsidP="00912D70"/>
      </w:tc>
      <w:tc>
        <w:tcPr>
          <w:tcW w:w="5328" w:type="dxa"/>
          <w:shd w:val="clear" w:color="auto" w:fill="auto"/>
        </w:tcPr>
        <w:p w14:paraId="597B239A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b/>
              <w:sz w:val="16"/>
              <w:szCs w:val="16"/>
              <w:lang w:val="ru-RU"/>
            </w:rPr>
          </w:pPr>
          <w:r w:rsidRPr="00912D70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6411A53B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b/>
              <w:sz w:val="16"/>
              <w:szCs w:val="16"/>
              <w:lang w:val="ru-RU"/>
            </w:rPr>
          </w:pPr>
          <w:r w:rsidRPr="00912D70">
            <w:rPr>
              <w:rFonts w:ascii="Arial" w:hAnsi="Arial" w:cs="Arial"/>
              <w:b/>
              <w:sz w:val="16"/>
              <w:szCs w:val="16"/>
            </w:rPr>
            <w:t>СООО «ФОРТЭКС – В</w:t>
          </w:r>
          <w:proofErr w:type="spellStart"/>
          <w:r w:rsidRPr="00912D70">
            <w:rPr>
              <w:rFonts w:ascii="Arial" w:hAnsi="Arial" w:cs="Arial"/>
              <w:b/>
              <w:sz w:val="16"/>
              <w:szCs w:val="16"/>
              <w:lang w:val="ru-RU"/>
            </w:rPr>
            <w:t>одные</w:t>
          </w:r>
          <w:proofErr w:type="spellEnd"/>
          <w:r w:rsidRPr="00912D70">
            <w:rPr>
              <w:rFonts w:ascii="Arial" w:hAnsi="Arial" w:cs="Arial"/>
              <w:b/>
              <w:sz w:val="16"/>
              <w:szCs w:val="16"/>
              <w:lang w:val="ru-RU"/>
            </w:rPr>
            <w:t xml:space="preserve"> технологии</w:t>
          </w:r>
          <w:r w:rsidRPr="00912D70">
            <w:rPr>
              <w:rFonts w:ascii="Arial" w:hAnsi="Arial" w:cs="Arial"/>
              <w:b/>
              <w:sz w:val="16"/>
              <w:szCs w:val="16"/>
            </w:rPr>
            <w:t>»</w:t>
          </w:r>
        </w:p>
        <w:p w14:paraId="13FCC3EB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sz w:val="6"/>
              <w:szCs w:val="6"/>
            </w:rPr>
          </w:pPr>
        </w:p>
        <w:p w14:paraId="62F4CF08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912D70">
            <w:rPr>
              <w:rFonts w:ascii="Arial" w:hAnsi="Arial" w:cs="Arial"/>
              <w:sz w:val="14"/>
              <w:szCs w:val="14"/>
            </w:rPr>
            <w:t>210602,   г. Витебск,    РБ,    ул. Терешковой,  25 А</w:t>
          </w:r>
        </w:p>
        <w:p w14:paraId="64B75CBE" w14:textId="77777777" w:rsidR="00A53EE0" w:rsidRPr="00912D70" w:rsidRDefault="00A53EE0" w:rsidP="00345E68">
          <w:pPr>
            <w:spacing w:after="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912D70">
            <w:rPr>
              <w:rFonts w:ascii="Arial" w:hAnsi="Arial" w:cs="Arial"/>
              <w:bCs/>
              <w:sz w:val="14"/>
              <w:szCs w:val="14"/>
            </w:rPr>
            <w:t>Р/с  301 221 453 0012  в Головном  филиале по</w:t>
          </w:r>
        </w:p>
        <w:p w14:paraId="696DC202" w14:textId="77777777" w:rsidR="00A53EE0" w:rsidRPr="00912D70" w:rsidRDefault="00A53EE0" w:rsidP="00345E68">
          <w:pPr>
            <w:spacing w:after="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912D70">
            <w:rPr>
              <w:rFonts w:ascii="Arial" w:hAnsi="Arial" w:cs="Arial"/>
              <w:bCs/>
              <w:sz w:val="14"/>
              <w:szCs w:val="14"/>
            </w:rPr>
            <w:t>Витебской   области  ОАО  ”Белинвестбанк”</w:t>
          </w:r>
        </w:p>
        <w:p w14:paraId="32B8B087" w14:textId="77777777" w:rsidR="00A53EE0" w:rsidRPr="00912D70" w:rsidRDefault="00A53EE0" w:rsidP="00345E68">
          <w:pPr>
            <w:spacing w:after="0"/>
            <w:jc w:val="center"/>
          </w:pPr>
          <w:r w:rsidRPr="00912D70">
            <w:rPr>
              <w:rFonts w:ascii="Arial" w:hAnsi="Arial" w:cs="Arial"/>
              <w:bCs/>
              <w:sz w:val="14"/>
              <w:szCs w:val="14"/>
            </w:rPr>
            <w:t>г.Витебск, ул.Ленина 22/16,  код 701, УНП  300602750</w:t>
          </w:r>
        </w:p>
      </w:tc>
    </w:tr>
  </w:tbl>
  <w:p w14:paraId="591AC66E" w14:textId="77777777" w:rsidR="00A53EE0" w:rsidRDefault="00A53EE0" w:rsidP="00345E68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FA2"/>
    <w:multiLevelType w:val="hybridMultilevel"/>
    <w:tmpl w:val="D8AA6F58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3F874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E0227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F67EE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2D451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C805F1E"/>
    <w:multiLevelType w:val="hybridMultilevel"/>
    <w:tmpl w:val="B234E5D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590D"/>
    <w:multiLevelType w:val="hybridMultilevel"/>
    <w:tmpl w:val="D3389B80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47076D3"/>
    <w:multiLevelType w:val="hybridMultilevel"/>
    <w:tmpl w:val="959ABAEE"/>
    <w:lvl w:ilvl="0" w:tplc="041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3513B"/>
    <w:multiLevelType w:val="hybridMultilevel"/>
    <w:tmpl w:val="A8A06E9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A27B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FC5634D"/>
    <w:multiLevelType w:val="hybridMultilevel"/>
    <w:tmpl w:val="9064C4A4"/>
    <w:lvl w:ilvl="0" w:tplc="CB0E762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D212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26D0AE8"/>
    <w:multiLevelType w:val="hybridMultilevel"/>
    <w:tmpl w:val="3758860A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16E92"/>
    <w:multiLevelType w:val="hybridMultilevel"/>
    <w:tmpl w:val="CB3E9A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D6674"/>
    <w:multiLevelType w:val="hybridMultilevel"/>
    <w:tmpl w:val="BC20906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D6F12"/>
    <w:multiLevelType w:val="multilevel"/>
    <w:tmpl w:val="C1067F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sz w:val="26"/>
        <w:szCs w:val="26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14"/>
  </w:num>
  <w:num w:numId="10">
    <w:abstractNumId w:val="7"/>
  </w:num>
  <w:num w:numId="11">
    <w:abstractNumId w:val="8"/>
  </w:num>
  <w:num w:numId="12">
    <w:abstractNumId w:val="13"/>
  </w:num>
  <w:num w:numId="13">
    <w:abstractNumId w:val="5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oNotTrackMoves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EAF"/>
    <w:rsid w:val="00001805"/>
    <w:rsid w:val="00007138"/>
    <w:rsid w:val="00012414"/>
    <w:rsid w:val="00014A1C"/>
    <w:rsid w:val="00023462"/>
    <w:rsid w:val="00024C86"/>
    <w:rsid w:val="00027E5B"/>
    <w:rsid w:val="0003647C"/>
    <w:rsid w:val="000538B6"/>
    <w:rsid w:val="00063D71"/>
    <w:rsid w:val="00071FEA"/>
    <w:rsid w:val="0007362F"/>
    <w:rsid w:val="00082DE3"/>
    <w:rsid w:val="00085B01"/>
    <w:rsid w:val="00092FFB"/>
    <w:rsid w:val="00093AAB"/>
    <w:rsid w:val="00096B82"/>
    <w:rsid w:val="000A5E17"/>
    <w:rsid w:val="000B34BB"/>
    <w:rsid w:val="000B425A"/>
    <w:rsid w:val="000B665F"/>
    <w:rsid w:val="000B6765"/>
    <w:rsid w:val="000C6561"/>
    <w:rsid w:val="000D34CA"/>
    <w:rsid w:val="000E1893"/>
    <w:rsid w:val="00103CB2"/>
    <w:rsid w:val="00115543"/>
    <w:rsid w:val="00132426"/>
    <w:rsid w:val="00132475"/>
    <w:rsid w:val="00164910"/>
    <w:rsid w:val="00180347"/>
    <w:rsid w:val="001A5F79"/>
    <w:rsid w:val="001A6799"/>
    <w:rsid w:val="001A7D2A"/>
    <w:rsid w:val="001B0892"/>
    <w:rsid w:val="001B1715"/>
    <w:rsid w:val="001D42A3"/>
    <w:rsid w:val="001E2293"/>
    <w:rsid w:val="001E5857"/>
    <w:rsid w:val="001F1B09"/>
    <w:rsid w:val="001F2BDB"/>
    <w:rsid w:val="002045FD"/>
    <w:rsid w:val="00206F9B"/>
    <w:rsid w:val="00231F1E"/>
    <w:rsid w:val="002356F2"/>
    <w:rsid w:val="00265D81"/>
    <w:rsid w:val="00284713"/>
    <w:rsid w:val="00286BA9"/>
    <w:rsid w:val="00290DCA"/>
    <w:rsid w:val="002A3AF3"/>
    <w:rsid w:val="002B32A0"/>
    <w:rsid w:val="002B57A2"/>
    <w:rsid w:val="002B5A93"/>
    <w:rsid w:val="002C4067"/>
    <w:rsid w:val="002C754E"/>
    <w:rsid w:val="002D1EE1"/>
    <w:rsid w:val="002E74B1"/>
    <w:rsid w:val="002F2452"/>
    <w:rsid w:val="00304A60"/>
    <w:rsid w:val="003204BC"/>
    <w:rsid w:val="0032734C"/>
    <w:rsid w:val="00327BEB"/>
    <w:rsid w:val="00345E68"/>
    <w:rsid w:val="00347C0F"/>
    <w:rsid w:val="00370BA3"/>
    <w:rsid w:val="00383F6E"/>
    <w:rsid w:val="00396B36"/>
    <w:rsid w:val="003A24DF"/>
    <w:rsid w:val="003A2F9A"/>
    <w:rsid w:val="003C5EA1"/>
    <w:rsid w:val="003D7B7A"/>
    <w:rsid w:val="003E4008"/>
    <w:rsid w:val="003E6425"/>
    <w:rsid w:val="003F6ABF"/>
    <w:rsid w:val="00410464"/>
    <w:rsid w:val="00411442"/>
    <w:rsid w:val="00415EFF"/>
    <w:rsid w:val="00420CB4"/>
    <w:rsid w:val="00426070"/>
    <w:rsid w:val="0045003F"/>
    <w:rsid w:val="00452C3C"/>
    <w:rsid w:val="00470445"/>
    <w:rsid w:val="00473324"/>
    <w:rsid w:val="00475026"/>
    <w:rsid w:val="00483495"/>
    <w:rsid w:val="00484DD5"/>
    <w:rsid w:val="00491F62"/>
    <w:rsid w:val="004B07B2"/>
    <w:rsid w:val="004B7B85"/>
    <w:rsid w:val="004B7F4D"/>
    <w:rsid w:val="004D64FE"/>
    <w:rsid w:val="004D77B2"/>
    <w:rsid w:val="00503536"/>
    <w:rsid w:val="005276A6"/>
    <w:rsid w:val="00553295"/>
    <w:rsid w:val="00566B7F"/>
    <w:rsid w:val="005D2A68"/>
    <w:rsid w:val="005D4434"/>
    <w:rsid w:val="005E5F43"/>
    <w:rsid w:val="005F1393"/>
    <w:rsid w:val="005F15CB"/>
    <w:rsid w:val="00612432"/>
    <w:rsid w:val="00623285"/>
    <w:rsid w:val="0062742B"/>
    <w:rsid w:val="00636054"/>
    <w:rsid w:val="00644EAF"/>
    <w:rsid w:val="00652528"/>
    <w:rsid w:val="006615CB"/>
    <w:rsid w:val="00697D2F"/>
    <w:rsid w:val="006A2F4D"/>
    <w:rsid w:val="006C10E6"/>
    <w:rsid w:val="006C27E6"/>
    <w:rsid w:val="006C4922"/>
    <w:rsid w:val="006C6435"/>
    <w:rsid w:val="006E1045"/>
    <w:rsid w:val="006E40AA"/>
    <w:rsid w:val="006F228C"/>
    <w:rsid w:val="007145DE"/>
    <w:rsid w:val="00717C86"/>
    <w:rsid w:val="00723FB2"/>
    <w:rsid w:val="00731E42"/>
    <w:rsid w:val="00737B3D"/>
    <w:rsid w:val="007456DB"/>
    <w:rsid w:val="00753200"/>
    <w:rsid w:val="00753E5A"/>
    <w:rsid w:val="00760BC8"/>
    <w:rsid w:val="00767B82"/>
    <w:rsid w:val="00782A39"/>
    <w:rsid w:val="0079420F"/>
    <w:rsid w:val="007C1DB8"/>
    <w:rsid w:val="007C5E8E"/>
    <w:rsid w:val="007D6C9F"/>
    <w:rsid w:val="00802D87"/>
    <w:rsid w:val="00821C4E"/>
    <w:rsid w:val="00824196"/>
    <w:rsid w:val="00874214"/>
    <w:rsid w:val="008A0CB9"/>
    <w:rsid w:val="008C56B8"/>
    <w:rsid w:val="008C6930"/>
    <w:rsid w:val="008D36C7"/>
    <w:rsid w:val="00912D70"/>
    <w:rsid w:val="00940B02"/>
    <w:rsid w:val="00950DDC"/>
    <w:rsid w:val="009537B1"/>
    <w:rsid w:val="00974097"/>
    <w:rsid w:val="00974F3F"/>
    <w:rsid w:val="00981B5F"/>
    <w:rsid w:val="009B5D8A"/>
    <w:rsid w:val="009B71AD"/>
    <w:rsid w:val="009C3C7F"/>
    <w:rsid w:val="009D504F"/>
    <w:rsid w:val="009E707C"/>
    <w:rsid w:val="009F1D60"/>
    <w:rsid w:val="009F6B86"/>
    <w:rsid w:val="00A006F4"/>
    <w:rsid w:val="00A53EE0"/>
    <w:rsid w:val="00A749ED"/>
    <w:rsid w:val="00AB2907"/>
    <w:rsid w:val="00AC4329"/>
    <w:rsid w:val="00AD0BDE"/>
    <w:rsid w:val="00B0441A"/>
    <w:rsid w:val="00B0683C"/>
    <w:rsid w:val="00B34F5E"/>
    <w:rsid w:val="00B40EDC"/>
    <w:rsid w:val="00B6356D"/>
    <w:rsid w:val="00B67A47"/>
    <w:rsid w:val="00B803AA"/>
    <w:rsid w:val="00BB0618"/>
    <w:rsid w:val="00BB253A"/>
    <w:rsid w:val="00BC0FD0"/>
    <w:rsid w:val="00BC3B45"/>
    <w:rsid w:val="00BC6955"/>
    <w:rsid w:val="00C14DC7"/>
    <w:rsid w:val="00C17A91"/>
    <w:rsid w:val="00C46116"/>
    <w:rsid w:val="00C833B8"/>
    <w:rsid w:val="00CA59BA"/>
    <w:rsid w:val="00CB1E41"/>
    <w:rsid w:val="00CC3184"/>
    <w:rsid w:val="00CC7657"/>
    <w:rsid w:val="00CF1815"/>
    <w:rsid w:val="00CF5C62"/>
    <w:rsid w:val="00D06F5D"/>
    <w:rsid w:val="00D104AD"/>
    <w:rsid w:val="00D1064C"/>
    <w:rsid w:val="00D31C52"/>
    <w:rsid w:val="00D50E83"/>
    <w:rsid w:val="00D82482"/>
    <w:rsid w:val="00D83DEB"/>
    <w:rsid w:val="00D9014E"/>
    <w:rsid w:val="00D90836"/>
    <w:rsid w:val="00D96500"/>
    <w:rsid w:val="00DB3D3C"/>
    <w:rsid w:val="00DB56CB"/>
    <w:rsid w:val="00DB7BED"/>
    <w:rsid w:val="00DC51E8"/>
    <w:rsid w:val="00DD40CD"/>
    <w:rsid w:val="00DE30A8"/>
    <w:rsid w:val="00E14116"/>
    <w:rsid w:val="00E322CF"/>
    <w:rsid w:val="00E57229"/>
    <w:rsid w:val="00E8283A"/>
    <w:rsid w:val="00E83867"/>
    <w:rsid w:val="00E9284F"/>
    <w:rsid w:val="00EA1B03"/>
    <w:rsid w:val="00ED073F"/>
    <w:rsid w:val="00F0221F"/>
    <w:rsid w:val="00F07966"/>
    <w:rsid w:val="00F11954"/>
    <w:rsid w:val="00F12CD6"/>
    <w:rsid w:val="00F20ADF"/>
    <w:rsid w:val="00F336D1"/>
    <w:rsid w:val="00F3777C"/>
    <w:rsid w:val="00F42300"/>
    <w:rsid w:val="00F74AB4"/>
    <w:rsid w:val="00F77A34"/>
    <w:rsid w:val="00F95730"/>
    <w:rsid w:val="00FE65B9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59C13083"/>
  <w15:chartTrackingRefBased/>
  <w15:docId w15:val="{0426FDE6-5473-4824-A298-B34D9A1A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6B8"/>
    <w:pPr>
      <w:spacing w:after="200" w:line="276" w:lineRule="auto"/>
      <w:jc w:val="both"/>
    </w:pPr>
    <w:rPr>
      <w:sz w:val="22"/>
      <w:szCs w:val="22"/>
      <w:lang w:val="cs-CZ" w:eastAsia="cs-CZ"/>
    </w:rPr>
  </w:style>
  <w:style w:type="paragraph" w:styleId="1">
    <w:name w:val="heading 1"/>
    <w:basedOn w:val="a"/>
    <w:next w:val="a"/>
    <w:link w:val="10"/>
    <w:qFormat/>
    <w:rsid w:val="004D77B2"/>
    <w:pPr>
      <w:keepNext/>
      <w:keepLines/>
      <w:numPr>
        <w:numId w:val="1"/>
      </w:numPr>
      <w:spacing w:before="600" w:after="480" w:line="240" w:lineRule="auto"/>
      <w:ind w:left="431" w:hanging="431"/>
      <w:outlineLvl w:val="0"/>
    </w:pPr>
    <w:rPr>
      <w:rFonts w:ascii="Arial" w:eastAsia="Times New Roman" w:hAnsi="Arial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E14116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5F79"/>
    <w:pPr>
      <w:keepNext/>
      <w:keepLines/>
      <w:numPr>
        <w:ilvl w:val="2"/>
        <w:numId w:val="1"/>
      </w:numPr>
      <w:spacing w:after="0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345E6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45E6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345E6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345E6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345E6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345E6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6CB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DB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93AA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B34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D77B2"/>
    <w:rPr>
      <w:rFonts w:ascii="Arial" w:eastAsia="Times New Roman" w:hAnsi="Arial"/>
      <w:b/>
      <w:bCs/>
      <w:color w:val="365F91"/>
      <w:sz w:val="28"/>
      <w:szCs w:val="28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1F2BDB"/>
    <w:pP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Заголовок Знак"/>
    <w:link w:val="a7"/>
    <w:uiPriority w:val="10"/>
    <w:rsid w:val="001F2BD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Style1">
    <w:name w:val="Style1"/>
    <w:basedOn w:val="2"/>
    <w:rsid w:val="00AD0BDE"/>
  </w:style>
  <w:style w:type="character" w:customStyle="1" w:styleId="30">
    <w:name w:val="Заголовок 3 Знак"/>
    <w:link w:val="3"/>
    <w:uiPriority w:val="9"/>
    <w:rsid w:val="001A5F79"/>
    <w:rPr>
      <w:rFonts w:ascii="Cambria" w:hAnsi="Cambria"/>
      <w:b/>
      <w:bCs/>
      <w:sz w:val="22"/>
      <w:szCs w:val="22"/>
      <w:lang w:val="cs-CZ" w:eastAsia="cs-CZ" w:bidi="ar-SA"/>
    </w:rPr>
  </w:style>
  <w:style w:type="character" w:customStyle="1" w:styleId="20">
    <w:name w:val="Заголовок 2 Знак"/>
    <w:link w:val="2"/>
    <w:uiPriority w:val="9"/>
    <w:rsid w:val="00E14116"/>
    <w:rPr>
      <w:rFonts w:ascii="Cambria" w:hAnsi="Cambria"/>
      <w:b/>
      <w:bCs/>
      <w:color w:val="4F81BD"/>
      <w:sz w:val="26"/>
      <w:szCs w:val="26"/>
      <w:lang w:val="cs-CZ" w:eastAsia="cs-CZ" w:bidi="ar-SA"/>
    </w:rPr>
  </w:style>
  <w:style w:type="character" w:customStyle="1" w:styleId="40">
    <w:name w:val="Заголовок 4 Знак"/>
    <w:link w:val="4"/>
    <w:uiPriority w:val="9"/>
    <w:semiHidden/>
    <w:rsid w:val="00345E68"/>
    <w:rPr>
      <w:rFonts w:ascii="Cambria" w:hAnsi="Cambria"/>
      <w:b/>
      <w:bCs/>
      <w:i/>
      <w:iCs/>
      <w:color w:val="4F81BD"/>
      <w:sz w:val="22"/>
      <w:szCs w:val="22"/>
      <w:lang w:val="cs-CZ" w:eastAsia="cs-CZ" w:bidi="ar-SA"/>
    </w:rPr>
  </w:style>
  <w:style w:type="character" w:customStyle="1" w:styleId="50">
    <w:name w:val="Заголовок 5 Знак"/>
    <w:link w:val="5"/>
    <w:uiPriority w:val="9"/>
    <w:semiHidden/>
    <w:rsid w:val="00345E68"/>
    <w:rPr>
      <w:rFonts w:ascii="Cambria" w:hAnsi="Cambria"/>
      <w:color w:val="243F60"/>
      <w:sz w:val="22"/>
      <w:szCs w:val="22"/>
      <w:lang w:val="cs-CZ" w:eastAsia="cs-CZ" w:bidi="ar-SA"/>
    </w:rPr>
  </w:style>
  <w:style w:type="character" w:customStyle="1" w:styleId="60">
    <w:name w:val="Заголовок 6 Знак"/>
    <w:link w:val="6"/>
    <w:uiPriority w:val="9"/>
    <w:semiHidden/>
    <w:rsid w:val="00345E68"/>
    <w:rPr>
      <w:rFonts w:ascii="Cambria" w:hAnsi="Cambria"/>
      <w:i/>
      <w:iCs/>
      <w:color w:val="243F60"/>
      <w:sz w:val="22"/>
      <w:szCs w:val="22"/>
      <w:lang w:val="cs-CZ" w:eastAsia="cs-CZ" w:bidi="ar-SA"/>
    </w:rPr>
  </w:style>
  <w:style w:type="character" w:customStyle="1" w:styleId="70">
    <w:name w:val="Заголовок 7 Знак"/>
    <w:link w:val="7"/>
    <w:uiPriority w:val="9"/>
    <w:semiHidden/>
    <w:rsid w:val="00345E68"/>
    <w:rPr>
      <w:rFonts w:ascii="Cambria" w:hAnsi="Cambria"/>
      <w:i/>
      <w:iCs/>
      <w:color w:val="404040"/>
      <w:sz w:val="22"/>
      <w:szCs w:val="22"/>
      <w:lang w:val="cs-CZ" w:eastAsia="cs-CZ" w:bidi="ar-SA"/>
    </w:rPr>
  </w:style>
  <w:style w:type="character" w:customStyle="1" w:styleId="80">
    <w:name w:val="Заголовок 8 Знак"/>
    <w:link w:val="8"/>
    <w:uiPriority w:val="9"/>
    <w:semiHidden/>
    <w:rsid w:val="00345E68"/>
    <w:rPr>
      <w:rFonts w:ascii="Cambria" w:hAnsi="Cambria"/>
      <w:color w:val="404040"/>
      <w:lang w:val="cs-CZ" w:eastAsia="cs-CZ" w:bidi="ar-SA"/>
    </w:rPr>
  </w:style>
  <w:style w:type="character" w:customStyle="1" w:styleId="90">
    <w:name w:val="Заголовок 9 Знак"/>
    <w:link w:val="9"/>
    <w:uiPriority w:val="9"/>
    <w:semiHidden/>
    <w:rsid w:val="00345E68"/>
    <w:rPr>
      <w:rFonts w:ascii="Cambria" w:hAnsi="Cambria"/>
      <w:i/>
      <w:iCs/>
      <w:color w:val="404040"/>
      <w:lang w:val="cs-CZ" w:eastAsia="cs-CZ" w:bidi="ar-SA"/>
    </w:rPr>
  </w:style>
  <w:style w:type="character" w:styleId="a9">
    <w:name w:val="Hyperlink"/>
    <w:rsid w:val="009E707C"/>
    <w:rPr>
      <w:color w:val="0000FF"/>
      <w:u w:val="single"/>
    </w:rPr>
  </w:style>
  <w:style w:type="table" w:customStyle="1" w:styleId="TableGrid1">
    <w:name w:val="Table Grid1"/>
    <w:basedOn w:val="a1"/>
    <w:next w:val="a4"/>
    <w:rsid w:val="003A24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rsid w:val="003A24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4"/>
    <w:rsid w:val="009B5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D50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GL Misnik</dc:creator>
  <cp:keywords>GL Шаблон</cp:keywords>
  <cp:lastModifiedBy>Denis Misnik</cp:lastModifiedBy>
  <cp:revision>34</cp:revision>
  <cp:lastPrinted>2021-03-19T11:41:00Z</cp:lastPrinted>
  <dcterms:created xsi:type="dcterms:W3CDTF">2016-10-31T11:17:00Z</dcterms:created>
  <dcterms:modified xsi:type="dcterms:W3CDTF">2021-03-19T11:43:00Z</dcterms:modified>
</cp:coreProperties>
</file>